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8354E7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B44A71" w:rsidRPr="008354E7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о работе с обращениями граждан в </w:t>
      </w:r>
      <w:r w:rsidR="00D0629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Новотроицком</w:t>
      </w:r>
      <w:r w:rsidR="00641045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сельском поселении </w:t>
      </w: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Терн</w:t>
      </w:r>
      <w:r w:rsidR="00641045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овского муниципального  района</w:t>
      </w:r>
      <w:r w:rsidR="00A31CC9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за </w:t>
      </w:r>
      <w:r w:rsidR="0096797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</w:t>
      </w:r>
      <w:r w:rsidR="00BA38BE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квартал</w:t>
      </w:r>
      <w:r w:rsidR="00A31CC9"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20</w:t>
      </w:r>
      <w:r w:rsidR="003F02D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23</w:t>
      </w:r>
      <w:r w:rsidRPr="008354E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года</w:t>
      </w:r>
    </w:p>
    <w:p w:rsidR="0015241A" w:rsidRPr="008354E7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B51DA3" w:rsidRPr="008354E7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8354E7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835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8354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B51DA3" w:rsidRPr="00B95218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D06299">
        <w:rPr>
          <w:rFonts w:ascii="Times New Roman" w:eastAsia="Times New Roman" w:hAnsi="Times New Roman" w:cs="Times New Roman"/>
          <w:sz w:val="28"/>
          <w:szCs w:val="28"/>
        </w:rPr>
        <w:t>Новотроицком</w:t>
      </w:r>
      <w:r w:rsidR="00641045" w:rsidRPr="00835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>Терновско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го района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обеспечивается реализация права граждан на обращение в администрацию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. В администрации </w:t>
      </w:r>
      <w:r w:rsidR="006B14D5" w:rsidRPr="008354E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354E7">
        <w:rPr>
          <w:rFonts w:ascii="Times New Roman" w:eastAsia="Times New Roman" w:hAnsi="Times New Roman" w:cs="Times New Roman"/>
          <w:sz w:val="28"/>
          <w:szCs w:val="28"/>
        </w:rPr>
        <w:t xml:space="preserve"> созданы условия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обеспечивающие доступность граждан и их обращений  к главе </w:t>
      </w:r>
      <w:r w:rsidR="006B14D5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007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 в администрации разработаны:</w:t>
      </w:r>
    </w:p>
    <w:p w:rsidR="00D00BDD" w:rsidRPr="0094086D" w:rsidRDefault="00D55DBA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обращений граждан и организации личного приема граждан в администрации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Новотроицкого</w:t>
      </w:r>
      <w:r w:rsidR="0064104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Терновского муниципального района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 распоряжением администрации сельского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A38BE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00BDD" w:rsidRPr="00457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00BDD" w:rsidRPr="0094086D" w:rsidRDefault="00D55DBA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 по делопроизводству в администрации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Новотроицкого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Терновского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района Воронежской области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утверждена 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сельского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967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.12.2021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</w:t>
      </w:r>
      <w:r w:rsidR="00E4668B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00BDD" w:rsidRDefault="00D55DBA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рафик приема граждан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личным вопросам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Новотроицкого</w:t>
      </w:r>
      <w:r w:rsidR="0064104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Терновского муниципального района на 20</w:t>
      </w:r>
      <w:r w:rsidR="00D0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 распоряжением главы</w:t>
      </w:r>
      <w:r w:rsidR="003F0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4086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6B14D5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8BE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3F0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 w:rsidR="003F02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="00AC35BF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D00BDD" w:rsidRPr="00940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6299" w:rsidRPr="00B95218" w:rsidRDefault="00D55DBA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Положения об организации внутреннего </w:t>
      </w:r>
      <w:proofErr w:type="gramStart"/>
      <w:r w:rsidR="00D062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="00E95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proofErr w:type="gramEnd"/>
      <w:r w:rsidR="00E95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соблюдением порядка рассмотрения обращений граждан в администрации Новотроицкого сельского поселения Терновского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района Воронежской области</w:t>
      </w:r>
      <w:r w:rsidR="00E950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утверждено распоряжением администрации Новотроицкого сельского поселения от 29.04.2021 № 12-р.</w:t>
      </w:r>
    </w:p>
    <w:p w:rsidR="00D00BDD" w:rsidRPr="00B95218" w:rsidRDefault="00D00BDD" w:rsidP="00EC4F7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еженедельно рассм</w:t>
      </w:r>
      <w:r w:rsidR="00D55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атриваются вопросы, связанные с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исполнением резолюций по обращениям</w:t>
      </w:r>
      <w:r w:rsidR="00D0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находящимся в работе. </w:t>
      </w: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щественной приемной губернатора.</w:t>
      </w:r>
    </w:p>
    <w:p w:rsidR="00D00BDD" w:rsidRPr="00B95218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В интересах совершенствования профессиональных навыков,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администрации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ежеквартально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посещают</w:t>
      </w:r>
      <w:r w:rsidR="00BA38BE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районные тематические </w:t>
      </w:r>
      <w:r w:rsidRPr="00B95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семинары.</w:t>
      </w:r>
    </w:p>
    <w:p w:rsidR="00AC35BF" w:rsidRDefault="00B436E2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6797F">
        <w:rPr>
          <w:rFonts w:ascii="Times New Roman" w:eastAsia="Times New Roman" w:hAnsi="Times New Roman" w:cs="Times New Roman"/>
          <w:sz w:val="28"/>
          <w:szCs w:val="28"/>
        </w:rPr>
        <w:t>о 2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квартале 20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администрацию</w:t>
      </w:r>
      <w:r w:rsidR="00BA38BE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641045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68" w:rsidRPr="00B952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D10F0">
        <w:rPr>
          <w:rFonts w:ascii="Times New Roman" w:eastAsia="Times New Roman" w:hAnsi="Times New Roman" w:cs="Times New Roman"/>
          <w:sz w:val="28"/>
          <w:szCs w:val="28"/>
        </w:rPr>
        <w:t xml:space="preserve"> устных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 xml:space="preserve">  обращений граждан.</w:t>
      </w:r>
    </w:p>
    <w:p w:rsidR="00B436E2" w:rsidRPr="00B95218" w:rsidRDefault="00064646" w:rsidP="001540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В  большинстве, ставятся вопросы по 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>оформл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ению наследственного имущества,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 xml:space="preserve"> постановке на кадастровый учет жилых домов и земельных участков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, газификации жилых домов.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>Каждому заявителю дан устный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 ответ и разъяснение, основанное на законодательстве.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   Доля вопросов в обращениях по тематическим разделам типового общероссийского классификатора, поступивших на рассмотрение в администрацию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D55D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в устной форме в</w:t>
      </w:r>
      <w:r w:rsidR="0096797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97F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государство, общество, политика» - </w:t>
      </w:r>
      <w:r w:rsidR="002D10F0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B436E2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- «социальная сфера»- </w:t>
      </w:r>
      <w:r w:rsidR="008354E7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 xml:space="preserve">экономика» - 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B436E2" w:rsidRPr="00B95218" w:rsidRDefault="000B3673" w:rsidP="0015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оборон</w:t>
      </w:r>
      <w:r w:rsidR="0096797F">
        <w:rPr>
          <w:rFonts w:ascii="Times New Roman" w:eastAsia="Times New Roman" w:hAnsi="Times New Roman" w:cs="Times New Roman"/>
          <w:sz w:val="28"/>
          <w:szCs w:val="28"/>
        </w:rPr>
        <w:t>а, безопасность, законность» - 1</w:t>
      </w:r>
    </w:p>
    <w:p w:rsidR="00B436E2" w:rsidRPr="00B95218" w:rsidRDefault="000B3673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жилищно-коммунальная сфера» -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6</w:t>
      </w:r>
      <w:r w:rsidR="00B436E2" w:rsidRPr="00B95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поступило за </w:t>
      </w:r>
      <w:r w:rsidR="00E950E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обращений.</w:t>
      </w:r>
    </w:p>
    <w:p w:rsidR="00B436E2" w:rsidRPr="00B95218" w:rsidRDefault="000B3673" w:rsidP="00E9584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797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E7EC8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97F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B24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>квартале  20</w:t>
      </w:r>
      <w:r w:rsidR="003F02D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93D6D" w:rsidRPr="00B95218">
        <w:rPr>
          <w:rFonts w:ascii="Times New Roman" w:eastAsia="Times New Roman" w:hAnsi="Times New Roman" w:cs="Times New Roman"/>
          <w:sz w:val="28"/>
          <w:szCs w:val="28"/>
        </w:rPr>
        <w:t xml:space="preserve"> года уменьшилось количество обращений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по оказанию помощи в оформлении документации на льготы</w:t>
      </w:r>
      <w:r w:rsidR="00E95848" w:rsidRPr="00B95218">
        <w:rPr>
          <w:rFonts w:ascii="Times New Roman" w:eastAsia="Times New Roman" w:hAnsi="Times New Roman" w:cs="Times New Roman"/>
          <w:sz w:val="28"/>
          <w:szCs w:val="28"/>
        </w:rPr>
        <w:t>, но увеличилось количество обращений</w:t>
      </w:r>
      <w:r w:rsidR="00DA2EDA" w:rsidRPr="00B95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18">
        <w:rPr>
          <w:rFonts w:ascii="Times New Roman" w:eastAsia="Times New Roman" w:hAnsi="Times New Roman" w:cs="Times New Roman"/>
          <w:sz w:val="28"/>
          <w:szCs w:val="28"/>
        </w:rPr>
        <w:t>об оказании пом</w:t>
      </w:r>
      <w:r w:rsidR="0094086D">
        <w:rPr>
          <w:rFonts w:ascii="Times New Roman" w:eastAsia="Times New Roman" w:hAnsi="Times New Roman" w:cs="Times New Roman"/>
          <w:sz w:val="28"/>
          <w:szCs w:val="28"/>
        </w:rPr>
        <w:t>ощи в жилищно-коммунальной сфере.</w:t>
      </w:r>
      <w:r w:rsidR="00180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1B18" w:rsidRPr="00B95218" w:rsidRDefault="00821B18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18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 </w:t>
      </w:r>
    </w:p>
    <w:p w:rsidR="00B436E2" w:rsidRPr="00B95218" w:rsidRDefault="00B436E2" w:rsidP="002F5D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6E2" w:rsidRPr="00B95218" w:rsidRDefault="00B436E2" w:rsidP="00B43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BDD" w:rsidRPr="00B95218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2CB" w:rsidRPr="00B95218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CB" w:rsidRPr="00B95218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C82" w:rsidRPr="00B95218" w:rsidRDefault="00EA0C82">
      <w:pPr>
        <w:rPr>
          <w:rFonts w:ascii="Times New Roman" w:hAnsi="Times New Roman" w:cs="Times New Roman"/>
          <w:sz w:val="28"/>
          <w:szCs w:val="28"/>
        </w:rPr>
      </w:pPr>
    </w:p>
    <w:p w:rsidR="00BA38BE" w:rsidRPr="00B95218" w:rsidRDefault="00BA38BE">
      <w:pPr>
        <w:rPr>
          <w:rFonts w:ascii="Times New Roman" w:hAnsi="Times New Roman" w:cs="Times New Roman"/>
          <w:sz w:val="28"/>
          <w:szCs w:val="28"/>
        </w:rPr>
      </w:pPr>
    </w:p>
    <w:sectPr w:rsidR="00BA38BE" w:rsidRPr="00B95218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31CBD"/>
    <w:rsid w:val="00064646"/>
    <w:rsid w:val="00066475"/>
    <w:rsid w:val="000912B0"/>
    <w:rsid w:val="000A562A"/>
    <w:rsid w:val="000B3673"/>
    <w:rsid w:val="0015241A"/>
    <w:rsid w:val="00154007"/>
    <w:rsid w:val="0017376B"/>
    <w:rsid w:val="00180C76"/>
    <w:rsid w:val="00196A38"/>
    <w:rsid w:val="002332DA"/>
    <w:rsid w:val="002651F1"/>
    <w:rsid w:val="002C0A17"/>
    <w:rsid w:val="002C7632"/>
    <w:rsid w:val="002D0D3B"/>
    <w:rsid w:val="002D10F0"/>
    <w:rsid w:val="002D4E78"/>
    <w:rsid w:val="002E4527"/>
    <w:rsid w:val="002E6588"/>
    <w:rsid w:val="002F5DCC"/>
    <w:rsid w:val="00327D2C"/>
    <w:rsid w:val="00351298"/>
    <w:rsid w:val="00367F4B"/>
    <w:rsid w:val="00391388"/>
    <w:rsid w:val="003F02DE"/>
    <w:rsid w:val="004263CB"/>
    <w:rsid w:val="00442417"/>
    <w:rsid w:val="00457DB6"/>
    <w:rsid w:val="00462900"/>
    <w:rsid w:val="004A0337"/>
    <w:rsid w:val="004D4D91"/>
    <w:rsid w:val="004D52FF"/>
    <w:rsid w:val="005359B4"/>
    <w:rsid w:val="00570188"/>
    <w:rsid w:val="005C7E86"/>
    <w:rsid w:val="005D353B"/>
    <w:rsid w:val="0062654A"/>
    <w:rsid w:val="00641045"/>
    <w:rsid w:val="00643BB6"/>
    <w:rsid w:val="00682B70"/>
    <w:rsid w:val="00685608"/>
    <w:rsid w:val="006B14D5"/>
    <w:rsid w:val="006B1D55"/>
    <w:rsid w:val="006D416D"/>
    <w:rsid w:val="006F1DED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354E7"/>
    <w:rsid w:val="008800BD"/>
    <w:rsid w:val="00891341"/>
    <w:rsid w:val="00893D6D"/>
    <w:rsid w:val="008B5212"/>
    <w:rsid w:val="008B739B"/>
    <w:rsid w:val="0094086D"/>
    <w:rsid w:val="0096797F"/>
    <w:rsid w:val="0097749C"/>
    <w:rsid w:val="009D3F18"/>
    <w:rsid w:val="009F43C3"/>
    <w:rsid w:val="00A107C6"/>
    <w:rsid w:val="00A31CC9"/>
    <w:rsid w:val="00A461DF"/>
    <w:rsid w:val="00AA072E"/>
    <w:rsid w:val="00AC35BF"/>
    <w:rsid w:val="00B436E2"/>
    <w:rsid w:val="00B44A71"/>
    <w:rsid w:val="00B46254"/>
    <w:rsid w:val="00B51DA3"/>
    <w:rsid w:val="00B92720"/>
    <w:rsid w:val="00B95218"/>
    <w:rsid w:val="00BA38BE"/>
    <w:rsid w:val="00BE20AA"/>
    <w:rsid w:val="00CE7EC8"/>
    <w:rsid w:val="00CF630F"/>
    <w:rsid w:val="00D0028D"/>
    <w:rsid w:val="00D00BDD"/>
    <w:rsid w:val="00D06299"/>
    <w:rsid w:val="00D242D5"/>
    <w:rsid w:val="00D362CB"/>
    <w:rsid w:val="00D55DBA"/>
    <w:rsid w:val="00D65432"/>
    <w:rsid w:val="00D67D67"/>
    <w:rsid w:val="00DA2EDA"/>
    <w:rsid w:val="00DA7A37"/>
    <w:rsid w:val="00DB35D6"/>
    <w:rsid w:val="00DC705E"/>
    <w:rsid w:val="00DE6DF9"/>
    <w:rsid w:val="00DE78B5"/>
    <w:rsid w:val="00DF54F7"/>
    <w:rsid w:val="00E069E4"/>
    <w:rsid w:val="00E203D6"/>
    <w:rsid w:val="00E26E60"/>
    <w:rsid w:val="00E4668B"/>
    <w:rsid w:val="00E950E1"/>
    <w:rsid w:val="00E95848"/>
    <w:rsid w:val="00EA0C82"/>
    <w:rsid w:val="00EC4F79"/>
    <w:rsid w:val="00EF47FC"/>
    <w:rsid w:val="00F319AC"/>
    <w:rsid w:val="00F73379"/>
    <w:rsid w:val="00F74E68"/>
    <w:rsid w:val="00FB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7ECE-AD10-4CEB-B194-BF3054B1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2</cp:revision>
  <cp:lastPrinted>2021-03-29T12:01:00Z</cp:lastPrinted>
  <dcterms:created xsi:type="dcterms:W3CDTF">2023-07-06T12:17:00Z</dcterms:created>
  <dcterms:modified xsi:type="dcterms:W3CDTF">2023-07-06T12:17:00Z</dcterms:modified>
</cp:coreProperties>
</file>