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908" w:rsidRPr="00DC46C4" w:rsidRDefault="006D3908" w:rsidP="009363E0">
      <w:pPr>
        <w:ind w:left="-426" w:firstLine="709"/>
        <w:jc w:val="center"/>
        <w:rPr>
          <w:rFonts w:cs="Arial"/>
        </w:rPr>
      </w:pPr>
      <w:r w:rsidRPr="00DC46C4">
        <w:rPr>
          <w:rFonts w:cs="Arial"/>
        </w:rPr>
        <w:t>СОВЕТ НАРОДНЫХ ДЕПУТАТОВ</w:t>
      </w:r>
    </w:p>
    <w:p w:rsidR="006023E9" w:rsidRPr="00DC46C4" w:rsidRDefault="00284635" w:rsidP="009363E0">
      <w:pPr>
        <w:ind w:firstLine="709"/>
        <w:jc w:val="center"/>
        <w:rPr>
          <w:rFonts w:cs="Arial"/>
        </w:rPr>
      </w:pPr>
      <w:r>
        <w:rPr>
          <w:rFonts w:cs="Arial"/>
        </w:rPr>
        <w:t xml:space="preserve">НОВОТРОИЦКОГО </w:t>
      </w:r>
      <w:r w:rsidR="006D3908" w:rsidRPr="00DC46C4">
        <w:rPr>
          <w:rFonts w:cs="Arial"/>
        </w:rPr>
        <w:t>СЕЛЬСКОГО ПОСЕЛЕНИЯ</w:t>
      </w:r>
    </w:p>
    <w:p w:rsidR="006023E9" w:rsidRPr="00DC46C4" w:rsidRDefault="006D3908" w:rsidP="009363E0">
      <w:pPr>
        <w:ind w:firstLine="709"/>
        <w:jc w:val="center"/>
        <w:rPr>
          <w:rFonts w:cs="Arial"/>
        </w:rPr>
      </w:pPr>
      <w:r w:rsidRPr="00DC46C4">
        <w:rPr>
          <w:rFonts w:cs="Arial"/>
        </w:rPr>
        <w:t>ТЕРНОВСКОГО МУНИЦИПАЛЬНОГО РАЙОНА</w:t>
      </w:r>
    </w:p>
    <w:p w:rsidR="006D3908" w:rsidRPr="00DC46C4" w:rsidRDefault="006D3908" w:rsidP="009363E0">
      <w:pPr>
        <w:ind w:firstLine="709"/>
        <w:jc w:val="center"/>
        <w:rPr>
          <w:rFonts w:cs="Arial"/>
        </w:rPr>
      </w:pPr>
      <w:r w:rsidRPr="00DC46C4">
        <w:rPr>
          <w:rFonts w:cs="Arial"/>
        </w:rPr>
        <w:t>ВОРОНЕЖСКОЙ ОБЛАСТИ</w:t>
      </w:r>
    </w:p>
    <w:p w:rsidR="00695DEC" w:rsidRPr="00DC46C4" w:rsidRDefault="00695DEC" w:rsidP="00DC46C4">
      <w:pPr>
        <w:ind w:firstLine="709"/>
        <w:jc w:val="center"/>
        <w:rPr>
          <w:rFonts w:cs="Arial"/>
        </w:rPr>
      </w:pPr>
    </w:p>
    <w:p w:rsidR="006D3908" w:rsidRPr="00DC46C4" w:rsidRDefault="006D3908" w:rsidP="00DC46C4">
      <w:pPr>
        <w:ind w:firstLine="709"/>
        <w:jc w:val="center"/>
        <w:rPr>
          <w:rFonts w:cs="Arial"/>
        </w:rPr>
      </w:pPr>
      <w:r w:rsidRPr="00DC46C4">
        <w:rPr>
          <w:rFonts w:cs="Arial"/>
        </w:rPr>
        <w:t>РЕШЕНИЕ</w:t>
      </w:r>
    </w:p>
    <w:p w:rsidR="006023E9" w:rsidRPr="00DC46C4" w:rsidRDefault="006023E9" w:rsidP="00DC46C4">
      <w:pPr>
        <w:ind w:firstLine="709"/>
        <w:rPr>
          <w:rFonts w:cs="Arial"/>
        </w:rPr>
      </w:pPr>
    </w:p>
    <w:p w:rsidR="006D3908" w:rsidRPr="00DC46C4" w:rsidRDefault="00FB5105" w:rsidP="00DC46C4">
      <w:pPr>
        <w:ind w:firstLine="709"/>
        <w:rPr>
          <w:rFonts w:cs="Arial"/>
        </w:rPr>
      </w:pPr>
      <w:r>
        <w:rPr>
          <w:rFonts w:cs="Arial"/>
        </w:rPr>
        <w:t>От 26</w:t>
      </w:r>
      <w:r w:rsidR="00284635">
        <w:rPr>
          <w:rFonts w:cs="Arial"/>
        </w:rPr>
        <w:t xml:space="preserve"> </w:t>
      </w:r>
      <w:r w:rsidR="00BC56C0">
        <w:rPr>
          <w:rFonts w:cs="Arial"/>
        </w:rPr>
        <w:t>февраля</w:t>
      </w:r>
      <w:r w:rsidR="006D3908" w:rsidRPr="00DC46C4">
        <w:rPr>
          <w:rFonts w:cs="Arial"/>
        </w:rPr>
        <w:t xml:space="preserve"> 20</w:t>
      </w:r>
      <w:r w:rsidR="00BC56C0">
        <w:rPr>
          <w:rFonts w:cs="Arial"/>
        </w:rPr>
        <w:t>25</w:t>
      </w:r>
      <w:r w:rsidR="006D3908" w:rsidRPr="00DC46C4">
        <w:rPr>
          <w:rFonts w:cs="Arial"/>
        </w:rPr>
        <w:t xml:space="preserve"> года </w:t>
      </w:r>
      <w:r w:rsidR="00284635">
        <w:rPr>
          <w:rFonts w:cs="Arial"/>
        </w:rPr>
        <w:t xml:space="preserve">                    </w:t>
      </w:r>
      <w:r w:rsidR="006D3908" w:rsidRPr="00DC46C4">
        <w:rPr>
          <w:rFonts w:cs="Arial"/>
        </w:rPr>
        <w:t>№</w:t>
      </w:r>
      <w:r w:rsidR="00C524B4">
        <w:rPr>
          <w:rFonts w:cs="Arial"/>
        </w:rPr>
        <w:t xml:space="preserve"> </w:t>
      </w:r>
      <w:r>
        <w:rPr>
          <w:rFonts w:cs="Arial"/>
        </w:rPr>
        <w:t>5</w:t>
      </w:r>
    </w:p>
    <w:p w:rsidR="006023E9" w:rsidRPr="00D275AB" w:rsidRDefault="006D3908" w:rsidP="00D275AB">
      <w:pPr>
        <w:ind w:firstLine="709"/>
        <w:rPr>
          <w:rFonts w:cs="Arial"/>
        </w:rPr>
      </w:pPr>
      <w:r w:rsidRPr="00DC46C4">
        <w:rPr>
          <w:rFonts w:cs="Arial"/>
        </w:rPr>
        <w:t xml:space="preserve">с. </w:t>
      </w:r>
      <w:r w:rsidR="00284635">
        <w:rPr>
          <w:rFonts w:cs="Arial"/>
        </w:rPr>
        <w:t>Новотроицкое</w:t>
      </w:r>
    </w:p>
    <w:p w:rsidR="00714303" w:rsidRPr="00D275AB" w:rsidRDefault="00C524B4" w:rsidP="00DC46C4">
      <w:pPr>
        <w:pStyle w:val="Title"/>
        <w:rPr>
          <w:sz w:val="28"/>
          <w:szCs w:val="28"/>
        </w:rPr>
      </w:pPr>
      <w:r w:rsidRPr="00D275AB">
        <w:rPr>
          <w:sz w:val="28"/>
          <w:szCs w:val="28"/>
        </w:rPr>
        <w:t>О внесении изменений в решение Совет</w:t>
      </w:r>
      <w:r w:rsidR="00284635" w:rsidRPr="00D275AB">
        <w:rPr>
          <w:sz w:val="28"/>
          <w:szCs w:val="28"/>
        </w:rPr>
        <w:t>а народных депутатов Новотроицкого</w:t>
      </w:r>
      <w:r w:rsidRPr="00D275AB">
        <w:rPr>
          <w:sz w:val="28"/>
          <w:szCs w:val="28"/>
        </w:rPr>
        <w:t xml:space="preserve"> сельского поселения Терновского муниципального р</w:t>
      </w:r>
      <w:r w:rsidR="00284635" w:rsidRPr="00D275AB">
        <w:rPr>
          <w:sz w:val="28"/>
          <w:szCs w:val="28"/>
        </w:rPr>
        <w:t>айона воронежской области  от 26.11.2019 года № 15</w:t>
      </w:r>
      <w:r w:rsidRPr="00D275AB">
        <w:rPr>
          <w:sz w:val="28"/>
          <w:szCs w:val="28"/>
        </w:rPr>
        <w:t xml:space="preserve"> </w:t>
      </w:r>
      <w:r w:rsidR="00714303" w:rsidRPr="00D275AB">
        <w:rPr>
          <w:sz w:val="28"/>
          <w:szCs w:val="28"/>
        </w:rPr>
        <w:t xml:space="preserve">« </w:t>
      </w:r>
      <w:r w:rsidR="006D3908" w:rsidRPr="00D275AB">
        <w:rPr>
          <w:sz w:val="28"/>
          <w:szCs w:val="28"/>
        </w:rPr>
        <w:t xml:space="preserve">О налоге на имущество физических лиц на территории </w:t>
      </w:r>
      <w:r w:rsidR="00284635" w:rsidRPr="00D275AB">
        <w:rPr>
          <w:sz w:val="28"/>
          <w:szCs w:val="28"/>
        </w:rPr>
        <w:t>Новотроицкого</w:t>
      </w:r>
      <w:r w:rsidR="006023E9" w:rsidRPr="00D275AB">
        <w:rPr>
          <w:sz w:val="28"/>
          <w:szCs w:val="28"/>
        </w:rPr>
        <w:t xml:space="preserve"> </w:t>
      </w:r>
      <w:r w:rsidR="006D3908" w:rsidRPr="00D275AB">
        <w:rPr>
          <w:sz w:val="28"/>
          <w:szCs w:val="28"/>
        </w:rPr>
        <w:t xml:space="preserve">сельского поселения Терновского </w:t>
      </w:r>
      <w:r w:rsidR="00815FB1" w:rsidRPr="00D275AB">
        <w:rPr>
          <w:sz w:val="28"/>
          <w:szCs w:val="28"/>
        </w:rPr>
        <w:t>муниципального района»</w:t>
      </w:r>
    </w:p>
    <w:p w:rsidR="006023E9" w:rsidRPr="00DC46C4" w:rsidRDefault="006023E9" w:rsidP="00DC46C4">
      <w:pPr>
        <w:tabs>
          <w:tab w:val="left" w:pos="3420"/>
        </w:tabs>
        <w:ind w:firstLine="709"/>
        <w:rPr>
          <w:rFonts w:cs="Arial"/>
        </w:rPr>
      </w:pPr>
    </w:p>
    <w:p w:rsidR="006D3908" w:rsidRPr="00DC46C4" w:rsidRDefault="008C64BD" w:rsidP="00D275AB">
      <w:pPr>
        <w:tabs>
          <w:tab w:val="left" w:pos="3420"/>
        </w:tabs>
        <w:ind w:firstLine="709"/>
        <w:rPr>
          <w:rFonts w:cs="Arial"/>
        </w:rPr>
      </w:pPr>
      <w:proofErr w:type="gramStart"/>
      <w:r>
        <w:rPr>
          <w:rFonts w:cs="Arial"/>
        </w:rPr>
        <w:t>На основании протеста прокуратуры Терновского района от 05.02.2025 № 2-1-2025 на решение Совета народных депутатов Новотроицкого сельского поселения № 15 от 26.11.2019г., в</w:t>
      </w:r>
      <w:bookmarkStart w:id="0" w:name="_GoBack"/>
      <w:bookmarkEnd w:id="0"/>
      <w:r w:rsidR="00C524B4" w:rsidRPr="00C524B4">
        <w:rPr>
          <w:rFonts w:cs="Arial"/>
        </w:rPr>
        <w:t xml:space="preserve"> соответствии c главой 32 Налогового кодекса Российской Федерации, Законом Воронежской области от 19.06.2015 № 105-ОЗ «Об установлении единой даты начала применения на территории Воронежской области порядка определения налоговой базы по налогу на имущество физических лиц исходя из кадастровой стоимости</w:t>
      </w:r>
      <w:proofErr w:type="gramEnd"/>
      <w:r w:rsidR="00C524B4" w:rsidRPr="00C524B4">
        <w:rPr>
          <w:rFonts w:cs="Arial"/>
        </w:rPr>
        <w:t xml:space="preserve"> объектов налогообложения», руководствуясь Федеральным законом от 06.10.2003г. № 131-ФЗ «Об общих принципах организации местного самоуправления в Российской Федерации»</w:t>
      </w:r>
      <w:r w:rsidR="00C524B4">
        <w:rPr>
          <w:rFonts w:cs="Arial"/>
        </w:rPr>
        <w:t xml:space="preserve"> </w:t>
      </w:r>
      <w:r w:rsidR="00714303" w:rsidRPr="00DC46C4">
        <w:rPr>
          <w:rFonts w:cs="Arial"/>
        </w:rPr>
        <w:t xml:space="preserve"> и Уставом </w:t>
      </w:r>
      <w:r w:rsidR="00284635">
        <w:rPr>
          <w:rFonts w:cs="Arial"/>
        </w:rPr>
        <w:t>Новотроицкого</w:t>
      </w:r>
      <w:r w:rsidR="006023E9" w:rsidRPr="00DC46C4">
        <w:rPr>
          <w:rFonts w:cs="Arial"/>
        </w:rPr>
        <w:t xml:space="preserve"> </w:t>
      </w:r>
      <w:r w:rsidR="00714303" w:rsidRPr="00DC46C4">
        <w:rPr>
          <w:rFonts w:cs="Arial"/>
        </w:rPr>
        <w:t>сельского поселения Тер</w:t>
      </w:r>
      <w:r w:rsidR="00695DEC" w:rsidRPr="00DC46C4">
        <w:rPr>
          <w:rFonts w:cs="Arial"/>
        </w:rPr>
        <w:t>новского муниципального района</w:t>
      </w:r>
      <w:r w:rsidR="006D3908" w:rsidRPr="00DC46C4">
        <w:rPr>
          <w:rFonts w:cs="Arial"/>
        </w:rPr>
        <w:t xml:space="preserve">, Совет народных депутатов </w:t>
      </w:r>
      <w:r w:rsidR="00284635">
        <w:rPr>
          <w:rFonts w:cs="Arial"/>
        </w:rPr>
        <w:t>Новотроицкого</w:t>
      </w:r>
      <w:r w:rsidR="006023E9" w:rsidRPr="00DC46C4">
        <w:rPr>
          <w:rFonts w:cs="Arial"/>
        </w:rPr>
        <w:t xml:space="preserve"> </w:t>
      </w:r>
      <w:r w:rsidR="006D3908" w:rsidRPr="00DC46C4">
        <w:rPr>
          <w:rFonts w:cs="Arial"/>
        </w:rPr>
        <w:t>сельского поселения Тернов</w:t>
      </w:r>
      <w:r w:rsidR="006023E9" w:rsidRPr="00DC46C4">
        <w:rPr>
          <w:rFonts w:cs="Arial"/>
        </w:rPr>
        <w:t>с</w:t>
      </w:r>
      <w:r w:rsidR="006D3908" w:rsidRPr="00DC46C4">
        <w:rPr>
          <w:rFonts w:cs="Arial"/>
        </w:rPr>
        <w:t xml:space="preserve">кого муниципального района </w:t>
      </w:r>
    </w:p>
    <w:p w:rsidR="006D3908" w:rsidRPr="00DC46C4" w:rsidRDefault="00DC46C4" w:rsidP="00DC46C4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6D3908" w:rsidRPr="00DC46C4">
        <w:rPr>
          <w:rFonts w:cs="Arial"/>
        </w:rPr>
        <w:t>Решил:</w:t>
      </w:r>
    </w:p>
    <w:p w:rsidR="006D3908" w:rsidRPr="00DC46C4" w:rsidRDefault="006D3908" w:rsidP="00DC46C4">
      <w:pPr>
        <w:ind w:firstLine="709"/>
        <w:rPr>
          <w:rFonts w:cs="Arial"/>
        </w:rPr>
      </w:pPr>
    </w:p>
    <w:p w:rsidR="00C65396" w:rsidRDefault="006D3908" w:rsidP="00DC46C4">
      <w:pPr>
        <w:ind w:firstLine="709"/>
        <w:rPr>
          <w:rFonts w:cs="Arial"/>
        </w:rPr>
      </w:pPr>
      <w:r w:rsidRPr="00DC46C4">
        <w:rPr>
          <w:rFonts w:cs="Arial"/>
        </w:rPr>
        <w:t xml:space="preserve">1. Ввести </w:t>
      </w:r>
      <w:r w:rsidR="00C524B4">
        <w:rPr>
          <w:rFonts w:cs="Arial"/>
        </w:rPr>
        <w:t xml:space="preserve">в решение </w:t>
      </w:r>
      <w:r w:rsidR="00C524B4" w:rsidRPr="00C524B4">
        <w:rPr>
          <w:rFonts w:cs="Arial"/>
        </w:rPr>
        <w:t xml:space="preserve">Совета народных депутатов </w:t>
      </w:r>
      <w:r w:rsidR="00284635">
        <w:rPr>
          <w:rFonts w:cs="Arial"/>
        </w:rPr>
        <w:t>Новотроицкого</w:t>
      </w:r>
      <w:r w:rsidR="00C524B4" w:rsidRPr="00C524B4">
        <w:rPr>
          <w:rFonts w:cs="Arial"/>
        </w:rPr>
        <w:t xml:space="preserve"> сельского поселения Терновского муниципального р</w:t>
      </w:r>
      <w:r w:rsidR="00CE21A7">
        <w:rPr>
          <w:rFonts w:cs="Arial"/>
        </w:rPr>
        <w:t>айона воронежской области  от 26.11.2019 года № 15</w:t>
      </w:r>
      <w:r w:rsidR="00C524B4" w:rsidRPr="00C524B4">
        <w:rPr>
          <w:rFonts w:cs="Arial"/>
        </w:rPr>
        <w:t xml:space="preserve"> « О налоге на имущество физических лиц на территории </w:t>
      </w:r>
      <w:r w:rsidR="00284635">
        <w:rPr>
          <w:rFonts w:cs="Arial"/>
        </w:rPr>
        <w:t>Новотроицкого</w:t>
      </w:r>
      <w:r w:rsidR="00C524B4" w:rsidRPr="00C524B4">
        <w:rPr>
          <w:rFonts w:cs="Arial"/>
        </w:rPr>
        <w:t xml:space="preserve"> сельского поселения Терновского муниципального района»</w:t>
      </w:r>
      <w:r w:rsidR="00C524B4">
        <w:rPr>
          <w:rFonts w:cs="Arial"/>
        </w:rPr>
        <w:t xml:space="preserve"> следующие изменения:</w:t>
      </w:r>
    </w:p>
    <w:p w:rsidR="002E613E" w:rsidRPr="00DC46C4" w:rsidRDefault="00C524B4" w:rsidP="00BC56C0">
      <w:pPr>
        <w:ind w:firstLine="709"/>
        <w:rPr>
          <w:rFonts w:cs="Arial"/>
        </w:rPr>
      </w:pPr>
      <w:r>
        <w:rPr>
          <w:rFonts w:cs="Arial"/>
        </w:rPr>
        <w:t>1.1</w:t>
      </w:r>
      <w:proofErr w:type="gramStart"/>
      <w:r>
        <w:rPr>
          <w:rFonts w:cs="Arial"/>
        </w:rPr>
        <w:t xml:space="preserve"> </w:t>
      </w:r>
      <w:r w:rsidR="00BC56C0">
        <w:rPr>
          <w:rFonts w:cs="Arial"/>
        </w:rPr>
        <w:t xml:space="preserve"> В</w:t>
      </w:r>
      <w:proofErr w:type="gramEnd"/>
      <w:r w:rsidR="00BC56C0">
        <w:rPr>
          <w:rFonts w:cs="Arial"/>
        </w:rPr>
        <w:t xml:space="preserve"> подпункте 2.2</w:t>
      </w:r>
      <w:r w:rsidR="002E613E">
        <w:rPr>
          <w:rFonts w:cs="Arial"/>
        </w:rPr>
        <w:t xml:space="preserve"> слова «</w:t>
      </w:r>
      <w:r w:rsidR="002E5F53">
        <w:rPr>
          <w:rFonts w:cs="Arial"/>
        </w:rPr>
        <w:t xml:space="preserve"> а также в отношении объектов налогообложения, </w:t>
      </w:r>
      <w:r w:rsidR="002E613E" w:rsidRPr="002E613E">
        <w:rPr>
          <w:rFonts w:cs="Arial"/>
        </w:rPr>
        <w:t>кадастровая стоимость</w:t>
      </w:r>
      <w:r w:rsidR="002E5F53">
        <w:rPr>
          <w:rFonts w:cs="Arial"/>
        </w:rPr>
        <w:t xml:space="preserve"> каждого из  которых</w:t>
      </w:r>
      <w:r w:rsidR="002E613E" w:rsidRPr="002E613E">
        <w:rPr>
          <w:rFonts w:cs="Arial"/>
        </w:rPr>
        <w:t xml:space="preserve"> превышает 300 млн. рублей</w:t>
      </w:r>
      <w:r w:rsidR="002E613E">
        <w:rPr>
          <w:rFonts w:cs="Arial"/>
        </w:rPr>
        <w:t>» исключить.</w:t>
      </w:r>
    </w:p>
    <w:p w:rsidR="00DC46C4" w:rsidRDefault="00815FB1" w:rsidP="00DC46C4">
      <w:pPr>
        <w:autoSpaceDE w:val="0"/>
        <w:autoSpaceDN w:val="0"/>
        <w:adjustRightInd w:val="0"/>
        <w:ind w:firstLine="709"/>
        <w:rPr>
          <w:rFonts w:cs="Arial"/>
        </w:rPr>
      </w:pPr>
      <w:r w:rsidRPr="00DC46C4">
        <w:rPr>
          <w:rFonts w:cs="Arial"/>
        </w:rPr>
        <w:t>3</w:t>
      </w:r>
      <w:r w:rsidR="006D3908" w:rsidRPr="00DC46C4">
        <w:rPr>
          <w:rFonts w:cs="Arial"/>
        </w:rPr>
        <w:t xml:space="preserve">. </w:t>
      </w:r>
      <w:r w:rsidR="00695DEC" w:rsidRPr="00DC46C4">
        <w:rPr>
          <w:rFonts w:cs="Arial"/>
        </w:rPr>
        <w:t xml:space="preserve">Опубликовать настоящее решение в периодическом печатном издании органов местного самоуправления </w:t>
      </w:r>
      <w:r w:rsidR="00284635">
        <w:rPr>
          <w:rFonts w:cs="Arial"/>
        </w:rPr>
        <w:t>Новотроицкого</w:t>
      </w:r>
      <w:r w:rsidR="00695DEC" w:rsidRPr="00DC46C4">
        <w:rPr>
          <w:rFonts w:cs="Arial"/>
        </w:rPr>
        <w:t xml:space="preserve"> сельского поселения «Вестник муниципальных правовых актов </w:t>
      </w:r>
      <w:r w:rsidR="00284635">
        <w:rPr>
          <w:rFonts w:cs="Arial"/>
        </w:rPr>
        <w:t>Новотроицкого</w:t>
      </w:r>
      <w:r w:rsidR="00695DEC" w:rsidRPr="00DC46C4">
        <w:rPr>
          <w:rFonts w:cs="Arial"/>
        </w:rPr>
        <w:t xml:space="preserve"> сельского поселения Терновского муниципального района» и разместить н</w:t>
      </w:r>
      <w:r w:rsidR="00B24B0E" w:rsidRPr="00DC46C4">
        <w:rPr>
          <w:rFonts w:cs="Arial"/>
        </w:rPr>
        <w:t xml:space="preserve">а официальном сайте </w:t>
      </w:r>
      <w:r w:rsidR="00284635">
        <w:rPr>
          <w:rFonts w:cs="Arial"/>
        </w:rPr>
        <w:t>Новотроицкого</w:t>
      </w:r>
      <w:r w:rsidR="00904AAE" w:rsidRPr="00DC46C4">
        <w:rPr>
          <w:rFonts w:cs="Arial"/>
        </w:rPr>
        <w:t xml:space="preserve"> </w:t>
      </w:r>
      <w:r w:rsidR="00B24B0E" w:rsidRPr="00DC46C4">
        <w:rPr>
          <w:rFonts w:cs="Arial"/>
        </w:rPr>
        <w:t xml:space="preserve">сельского </w:t>
      </w:r>
      <w:r w:rsidR="00695DEC" w:rsidRPr="00DC46C4">
        <w:rPr>
          <w:rFonts w:cs="Arial"/>
        </w:rPr>
        <w:t>поселения</w:t>
      </w:r>
      <w:r w:rsidR="00904AAE" w:rsidRPr="00DC46C4">
        <w:rPr>
          <w:rFonts w:cs="Arial"/>
        </w:rPr>
        <w:t>.</w:t>
      </w:r>
      <w:r w:rsidR="00DC46C4">
        <w:rPr>
          <w:rFonts w:cs="Arial"/>
        </w:rPr>
        <w:t xml:space="preserve"> </w:t>
      </w:r>
    </w:p>
    <w:p w:rsidR="00DC46C4" w:rsidRDefault="00DC46C4" w:rsidP="00DC46C4">
      <w:pPr>
        <w:autoSpaceDE w:val="0"/>
        <w:autoSpaceDN w:val="0"/>
        <w:adjustRightInd w:val="0"/>
        <w:ind w:firstLine="709"/>
        <w:rPr>
          <w:rFonts w:cs="Arial"/>
        </w:rPr>
      </w:pPr>
      <w:r>
        <w:rPr>
          <w:rFonts w:cs="Arial"/>
        </w:rPr>
        <w:t xml:space="preserve"> </w:t>
      </w:r>
      <w:r w:rsidR="00815FB1" w:rsidRPr="00DC46C4">
        <w:rPr>
          <w:rFonts w:cs="Arial"/>
        </w:rPr>
        <w:t>4</w:t>
      </w:r>
      <w:r w:rsidR="006D3908" w:rsidRPr="00DC46C4">
        <w:rPr>
          <w:rFonts w:cs="Arial"/>
        </w:rPr>
        <w:t>. Настоящее решение вступает в силу с 1 января 20</w:t>
      </w:r>
      <w:r w:rsidR="00C524B4">
        <w:rPr>
          <w:rFonts w:cs="Arial"/>
        </w:rPr>
        <w:t>25</w:t>
      </w:r>
      <w:r w:rsidR="006D3908" w:rsidRPr="00DC46C4">
        <w:rPr>
          <w:rFonts w:cs="Arial"/>
        </w:rPr>
        <w:t xml:space="preserve"> года, но не ранее, чем по истечении 1 месяца со дня его официального опубликования.</w:t>
      </w:r>
      <w:r>
        <w:rPr>
          <w:rFonts w:cs="Arial"/>
        </w:rPr>
        <w:t xml:space="preserve"> </w:t>
      </w:r>
    </w:p>
    <w:p w:rsidR="006D3908" w:rsidRPr="00DC46C4" w:rsidRDefault="00815FB1" w:rsidP="00DC46C4">
      <w:pPr>
        <w:autoSpaceDE w:val="0"/>
        <w:autoSpaceDN w:val="0"/>
        <w:adjustRightInd w:val="0"/>
        <w:ind w:firstLine="709"/>
        <w:rPr>
          <w:rFonts w:cs="Arial"/>
        </w:rPr>
      </w:pPr>
      <w:r w:rsidRPr="00DC46C4">
        <w:rPr>
          <w:rFonts w:cs="Arial"/>
        </w:rPr>
        <w:t>6</w:t>
      </w:r>
      <w:r w:rsidR="006D3908" w:rsidRPr="00DC46C4">
        <w:rPr>
          <w:rFonts w:cs="Arial"/>
        </w:rPr>
        <w:t xml:space="preserve">. </w:t>
      </w:r>
      <w:proofErr w:type="gramStart"/>
      <w:r w:rsidR="006D3908" w:rsidRPr="00DC46C4">
        <w:rPr>
          <w:rFonts w:cs="Arial"/>
        </w:rPr>
        <w:t>Контроль за</w:t>
      </w:r>
      <w:proofErr w:type="gramEnd"/>
      <w:r w:rsidR="006D3908" w:rsidRPr="00DC46C4">
        <w:rPr>
          <w:rFonts w:cs="Arial"/>
        </w:rPr>
        <w:t xml:space="preserve"> выполнением настоя</w:t>
      </w:r>
      <w:r w:rsidR="00D275AB">
        <w:rPr>
          <w:rFonts w:cs="Arial"/>
        </w:rPr>
        <w:t>щего решения оставляю за собой.</w:t>
      </w:r>
    </w:p>
    <w:p w:rsidR="006D3908" w:rsidRPr="00DC46C4" w:rsidRDefault="006D3908" w:rsidP="00DC46C4">
      <w:pPr>
        <w:ind w:firstLine="709"/>
        <w:rPr>
          <w:rFonts w:cs="Arial"/>
        </w:rPr>
      </w:pPr>
    </w:p>
    <w:p w:rsidR="00695DEC" w:rsidRPr="00DC46C4" w:rsidRDefault="006D3908" w:rsidP="00DC46C4">
      <w:pPr>
        <w:ind w:firstLine="709"/>
        <w:rPr>
          <w:rFonts w:cs="Arial"/>
        </w:rPr>
      </w:pPr>
      <w:r w:rsidRPr="00DC46C4">
        <w:rPr>
          <w:rFonts w:cs="Arial"/>
        </w:rPr>
        <w:t xml:space="preserve">Глава </w:t>
      </w:r>
      <w:r w:rsidR="00284635">
        <w:rPr>
          <w:rFonts w:cs="Arial"/>
        </w:rPr>
        <w:t>Новотроицкого</w:t>
      </w:r>
    </w:p>
    <w:p w:rsidR="006E00FB" w:rsidRPr="00DC46C4" w:rsidRDefault="006D3908" w:rsidP="00D275AB">
      <w:pPr>
        <w:ind w:firstLine="709"/>
        <w:rPr>
          <w:rFonts w:cs="Arial"/>
        </w:rPr>
      </w:pPr>
      <w:r w:rsidRPr="00DC46C4">
        <w:rPr>
          <w:rFonts w:cs="Arial"/>
        </w:rPr>
        <w:t>сельского поселения</w:t>
      </w:r>
      <w:r w:rsidR="00DC46C4">
        <w:rPr>
          <w:rFonts w:cs="Arial"/>
        </w:rPr>
        <w:t xml:space="preserve"> </w:t>
      </w:r>
      <w:r w:rsidR="00D275AB">
        <w:rPr>
          <w:rFonts w:cs="Arial"/>
        </w:rPr>
        <w:t xml:space="preserve">                            В.А. Ковалев</w:t>
      </w:r>
    </w:p>
    <w:sectPr w:rsidR="006E00FB" w:rsidRPr="00DC46C4" w:rsidSect="009363E0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CB2" w:rsidRDefault="00864CB2" w:rsidP="00DC46C4">
      <w:r>
        <w:separator/>
      </w:r>
    </w:p>
  </w:endnote>
  <w:endnote w:type="continuationSeparator" w:id="0">
    <w:p w:rsidR="00864CB2" w:rsidRDefault="00864CB2" w:rsidP="00DC4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CB2" w:rsidRDefault="00864CB2" w:rsidP="00DC46C4">
      <w:r>
        <w:separator/>
      </w:r>
    </w:p>
  </w:footnote>
  <w:footnote w:type="continuationSeparator" w:id="0">
    <w:p w:rsidR="00864CB2" w:rsidRDefault="00864CB2" w:rsidP="00DC4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4016A"/>
    <w:multiLevelType w:val="hybridMultilevel"/>
    <w:tmpl w:val="1862D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02928"/>
    <w:multiLevelType w:val="hybridMultilevel"/>
    <w:tmpl w:val="E8E8AFFE"/>
    <w:lvl w:ilvl="0" w:tplc="1564F2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908"/>
    <w:rsid w:val="0001202C"/>
    <w:rsid w:val="000178BE"/>
    <w:rsid w:val="00036360"/>
    <w:rsid w:val="00052610"/>
    <w:rsid w:val="00065170"/>
    <w:rsid w:val="000776A0"/>
    <w:rsid w:val="0009227D"/>
    <w:rsid w:val="000A2089"/>
    <w:rsid w:val="000B1A13"/>
    <w:rsid w:val="000B4D8F"/>
    <w:rsid w:val="000B5C0F"/>
    <w:rsid w:val="000C5ED1"/>
    <w:rsid w:val="000D2E08"/>
    <w:rsid w:val="00101965"/>
    <w:rsid w:val="00121756"/>
    <w:rsid w:val="00171883"/>
    <w:rsid w:val="001831C7"/>
    <w:rsid w:val="00183A5E"/>
    <w:rsid w:val="001A708E"/>
    <w:rsid w:val="001D142A"/>
    <w:rsid w:val="001D796D"/>
    <w:rsid w:val="001E4104"/>
    <w:rsid w:val="001F53D5"/>
    <w:rsid w:val="002223AD"/>
    <w:rsid w:val="002457AB"/>
    <w:rsid w:val="0024580F"/>
    <w:rsid w:val="00280CBF"/>
    <w:rsid w:val="00284635"/>
    <w:rsid w:val="00291722"/>
    <w:rsid w:val="002A2D4A"/>
    <w:rsid w:val="002A5002"/>
    <w:rsid w:val="002E0B5E"/>
    <w:rsid w:val="002E5F53"/>
    <w:rsid w:val="002E613E"/>
    <w:rsid w:val="0030665C"/>
    <w:rsid w:val="0034570E"/>
    <w:rsid w:val="00357D9D"/>
    <w:rsid w:val="003725A3"/>
    <w:rsid w:val="003C0280"/>
    <w:rsid w:val="003E66C4"/>
    <w:rsid w:val="003F1DFF"/>
    <w:rsid w:val="003F20AA"/>
    <w:rsid w:val="003F246E"/>
    <w:rsid w:val="003F52A8"/>
    <w:rsid w:val="00402F9B"/>
    <w:rsid w:val="00417507"/>
    <w:rsid w:val="0042386A"/>
    <w:rsid w:val="00455DF7"/>
    <w:rsid w:val="00460594"/>
    <w:rsid w:val="004844AA"/>
    <w:rsid w:val="00492A80"/>
    <w:rsid w:val="004A6350"/>
    <w:rsid w:val="004B4A98"/>
    <w:rsid w:val="004D5AE0"/>
    <w:rsid w:val="004F4B7A"/>
    <w:rsid w:val="00516EC9"/>
    <w:rsid w:val="005276F3"/>
    <w:rsid w:val="00532577"/>
    <w:rsid w:val="005477DB"/>
    <w:rsid w:val="0056075D"/>
    <w:rsid w:val="00571E99"/>
    <w:rsid w:val="00584738"/>
    <w:rsid w:val="005A5B62"/>
    <w:rsid w:val="005C6AC8"/>
    <w:rsid w:val="006023E9"/>
    <w:rsid w:val="006027E6"/>
    <w:rsid w:val="00625091"/>
    <w:rsid w:val="00681468"/>
    <w:rsid w:val="0069528B"/>
    <w:rsid w:val="00695DEC"/>
    <w:rsid w:val="006A3BFA"/>
    <w:rsid w:val="006B4073"/>
    <w:rsid w:val="006C4A73"/>
    <w:rsid w:val="006D3908"/>
    <w:rsid w:val="006D3CCF"/>
    <w:rsid w:val="006D6B7D"/>
    <w:rsid w:val="006E00FB"/>
    <w:rsid w:val="006E444B"/>
    <w:rsid w:val="006E5546"/>
    <w:rsid w:val="006F516B"/>
    <w:rsid w:val="0070118D"/>
    <w:rsid w:val="00714303"/>
    <w:rsid w:val="00740DFD"/>
    <w:rsid w:val="0077131E"/>
    <w:rsid w:val="00783A48"/>
    <w:rsid w:val="00786824"/>
    <w:rsid w:val="0079530C"/>
    <w:rsid w:val="0079668F"/>
    <w:rsid w:val="00797121"/>
    <w:rsid w:val="007A0081"/>
    <w:rsid w:val="007A168C"/>
    <w:rsid w:val="007A74D6"/>
    <w:rsid w:val="007B3B7C"/>
    <w:rsid w:val="007B52DF"/>
    <w:rsid w:val="007C079A"/>
    <w:rsid w:val="007C1992"/>
    <w:rsid w:val="007C4FAA"/>
    <w:rsid w:val="007D301D"/>
    <w:rsid w:val="007D422D"/>
    <w:rsid w:val="007E3962"/>
    <w:rsid w:val="007E73FE"/>
    <w:rsid w:val="007F6F6B"/>
    <w:rsid w:val="0080030E"/>
    <w:rsid w:val="00807943"/>
    <w:rsid w:val="00815FB1"/>
    <w:rsid w:val="0082542C"/>
    <w:rsid w:val="00864CB2"/>
    <w:rsid w:val="00866F1A"/>
    <w:rsid w:val="00872FDD"/>
    <w:rsid w:val="00875C66"/>
    <w:rsid w:val="00881DC9"/>
    <w:rsid w:val="008837EC"/>
    <w:rsid w:val="008944AD"/>
    <w:rsid w:val="008966E3"/>
    <w:rsid w:val="008A5092"/>
    <w:rsid w:val="008C3D77"/>
    <w:rsid w:val="008C64BD"/>
    <w:rsid w:val="008C6C0A"/>
    <w:rsid w:val="008E6D51"/>
    <w:rsid w:val="00900D33"/>
    <w:rsid w:val="00904AAE"/>
    <w:rsid w:val="00910FE8"/>
    <w:rsid w:val="00930CAC"/>
    <w:rsid w:val="009363E0"/>
    <w:rsid w:val="00940FCC"/>
    <w:rsid w:val="00970274"/>
    <w:rsid w:val="009715F2"/>
    <w:rsid w:val="00974E32"/>
    <w:rsid w:val="009923DF"/>
    <w:rsid w:val="009A214E"/>
    <w:rsid w:val="009B1E7D"/>
    <w:rsid w:val="009C585E"/>
    <w:rsid w:val="009C5A34"/>
    <w:rsid w:val="009D1633"/>
    <w:rsid w:val="009D4CFB"/>
    <w:rsid w:val="009F6BF0"/>
    <w:rsid w:val="009F7DDB"/>
    <w:rsid w:val="00A00855"/>
    <w:rsid w:val="00A0503E"/>
    <w:rsid w:val="00A0571B"/>
    <w:rsid w:val="00A10A9C"/>
    <w:rsid w:val="00A30B94"/>
    <w:rsid w:val="00A37EBE"/>
    <w:rsid w:val="00A441B4"/>
    <w:rsid w:val="00A4798C"/>
    <w:rsid w:val="00A55F64"/>
    <w:rsid w:val="00A61431"/>
    <w:rsid w:val="00A712B0"/>
    <w:rsid w:val="00A96474"/>
    <w:rsid w:val="00AB1061"/>
    <w:rsid w:val="00AC046D"/>
    <w:rsid w:val="00AE2F52"/>
    <w:rsid w:val="00B24B0E"/>
    <w:rsid w:val="00B27D57"/>
    <w:rsid w:val="00B61504"/>
    <w:rsid w:val="00B64C34"/>
    <w:rsid w:val="00B71379"/>
    <w:rsid w:val="00B7427A"/>
    <w:rsid w:val="00B975C4"/>
    <w:rsid w:val="00BA727D"/>
    <w:rsid w:val="00BC16D9"/>
    <w:rsid w:val="00BC3513"/>
    <w:rsid w:val="00BC36D6"/>
    <w:rsid w:val="00BC3E6F"/>
    <w:rsid w:val="00BC56C0"/>
    <w:rsid w:val="00BD4DE9"/>
    <w:rsid w:val="00BE2D39"/>
    <w:rsid w:val="00BF70F9"/>
    <w:rsid w:val="00C34A96"/>
    <w:rsid w:val="00C369A2"/>
    <w:rsid w:val="00C426A8"/>
    <w:rsid w:val="00C51077"/>
    <w:rsid w:val="00C524B4"/>
    <w:rsid w:val="00C64FF6"/>
    <w:rsid w:val="00C65396"/>
    <w:rsid w:val="00CA4939"/>
    <w:rsid w:val="00CC3699"/>
    <w:rsid w:val="00CC40FF"/>
    <w:rsid w:val="00CE21A7"/>
    <w:rsid w:val="00CF38A2"/>
    <w:rsid w:val="00CF44BE"/>
    <w:rsid w:val="00CF511F"/>
    <w:rsid w:val="00D275AB"/>
    <w:rsid w:val="00D31176"/>
    <w:rsid w:val="00D323E8"/>
    <w:rsid w:val="00D50C14"/>
    <w:rsid w:val="00D564D4"/>
    <w:rsid w:val="00D77915"/>
    <w:rsid w:val="00D95DAC"/>
    <w:rsid w:val="00DA38E7"/>
    <w:rsid w:val="00DB73B1"/>
    <w:rsid w:val="00DC46C4"/>
    <w:rsid w:val="00DD1D3C"/>
    <w:rsid w:val="00DE49C8"/>
    <w:rsid w:val="00DF618A"/>
    <w:rsid w:val="00DF7ECD"/>
    <w:rsid w:val="00E119D1"/>
    <w:rsid w:val="00E125C6"/>
    <w:rsid w:val="00E15D9E"/>
    <w:rsid w:val="00E23DC5"/>
    <w:rsid w:val="00E3424D"/>
    <w:rsid w:val="00E55114"/>
    <w:rsid w:val="00E730DB"/>
    <w:rsid w:val="00E7724C"/>
    <w:rsid w:val="00E82093"/>
    <w:rsid w:val="00E96A8D"/>
    <w:rsid w:val="00EA3F3F"/>
    <w:rsid w:val="00EB64F3"/>
    <w:rsid w:val="00EC143B"/>
    <w:rsid w:val="00EC5D26"/>
    <w:rsid w:val="00EE6198"/>
    <w:rsid w:val="00F039AD"/>
    <w:rsid w:val="00F224D9"/>
    <w:rsid w:val="00F23C9C"/>
    <w:rsid w:val="00F32F36"/>
    <w:rsid w:val="00F36092"/>
    <w:rsid w:val="00F55F76"/>
    <w:rsid w:val="00F77E36"/>
    <w:rsid w:val="00F93AC5"/>
    <w:rsid w:val="00F94145"/>
    <w:rsid w:val="00FA1830"/>
    <w:rsid w:val="00FB5105"/>
    <w:rsid w:val="00FC5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91722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91722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91722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91722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91722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90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6D39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1430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link w:val="1"/>
    <w:rsid w:val="00DC46C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DC46C4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DC46C4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DC46C4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91722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291722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link w:val="a6"/>
    <w:semiHidden/>
    <w:rsid w:val="00DC46C4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9172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rsid w:val="00291722"/>
    <w:rPr>
      <w:color w:val="0000FF"/>
      <w:u w:val="none"/>
    </w:rPr>
  </w:style>
  <w:style w:type="paragraph" w:styleId="a9">
    <w:name w:val="header"/>
    <w:basedOn w:val="a"/>
    <w:link w:val="aa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C46C4"/>
    <w:rPr>
      <w:rFonts w:ascii="Arial" w:eastAsia="Times New Roman" w:hAnsi="Arial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C46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C46C4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291722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91722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91722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7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7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Осадчева Лидия И.</dc:creator>
  <cp:lastModifiedBy>User</cp:lastModifiedBy>
  <cp:revision>7</cp:revision>
  <cp:lastPrinted>2024-11-21T12:30:00Z</cp:lastPrinted>
  <dcterms:created xsi:type="dcterms:W3CDTF">2025-02-28T11:35:00Z</dcterms:created>
  <dcterms:modified xsi:type="dcterms:W3CDTF">2025-03-03T08:15:00Z</dcterms:modified>
</cp:coreProperties>
</file>