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9073E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НОВОТРОИЦКОГО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4091C">
        <w:rPr>
          <w:rFonts w:ascii="Times New Roman" w:eastAsia="Calibri" w:hAnsi="Times New Roman" w:cs="Times New Roman"/>
          <w:sz w:val="28"/>
          <w:szCs w:val="28"/>
        </w:rPr>
        <w:t xml:space="preserve">27 </w:t>
      </w:r>
      <w:r w:rsidR="009073EB">
        <w:rPr>
          <w:rFonts w:ascii="Times New Roman" w:eastAsia="Calibri" w:hAnsi="Times New Roman" w:cs="Times New Roman"/>
          <w:sz w:val="28"/>
          <w:szCs w:val="28"/>
        </w:rPr>
        <w:t>марта</w:t>
      </w:r>
      <w:r w:rsidR="008126C4" w:rsidRPr="008126C4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>г.</w:t>
      </w:r>
      <w:r w:rsidR="009073E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073EB">
        <w:rPr>
          <w:rFonts w:ascii="Times New Roman" w:eastAsia="Calibri" w:hAnsi="Times New Roman" w:cs="Times New Roman"/>
          <w:sz w:val="28"/>
          <w:szCs w:val="28"/>
        </w:rPr>
        <w:t>3</w:t>
      </w:r>
    </w:p>
    <w:p w:rsidR="00C965B8" w:rsidRDefault="009073EB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с. Новотроицкое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народных депутатов </w:t>
      </w:r>
      <w:r w:rsidR="009073EB">
        <w:rPr>
          <w:rFonts w:ascii="Times New Roman" w:hAnsi="Times New Roman"/>
          <w:b/>
          <w:sz w:val="28"/>
        </w:rPr>
        <w:t>Новотроицкого</w:t>
      </w:r>
      <w:r>
        <w:rPr>
          <w:rFonts w:ascii="Times New Roman" w:hAnsi="Times New Roman"/>
          <w:b/>
          <w:sz w:val="28"/>
        </w:rPr>
        <w:t xml:space="preserve"> </w:t>
      </w:r>
    </w:p>
    <w:p w:rsidR="00546DE0" w:rsidRDefault="009073EB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№18 от 12</w:t>
      </w:r>
      <w:r w:rsidR="00546DE0">
        <w:rPr>
          <w:rFonts w:ascii="Times New Roman" w:hAnsi="Times New Roman"/>
          <w:b/>
          <w:sz w:val="28"/>
        </w:rPr>
        <w:t xml:space="preserve"> апреля 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2016 г. «Об утверждении Положения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порядке размещения сведений о доходах,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расходах</w:t>
      </w:r>
      <w:proofErr w:type="gramEnd"/>
      <w:r>
        <w:rPr>
          <w:rFonts w:ascii="Times New Roman" w:hAnsi="Times New Roman"/>
          <w:b/>
          <w:sz w:val="28"/>
        </w:rPr>
        <w:t>, об имуществе и обязательствах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имущественного характера лиц, замещающих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муниципальные должности в органах местного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самоуправления </w:t>
      </w:r>
      <w:r w:rsidR="009073EB">
        <w:rPr>
          <w:rFonts w:ascii="Times New Roman" w:hAnsi="Times New Roman"/>
          <w:b/>
          <w:sz w:val="28"/>
        </w:rPr>
        <w:t>Новотроицкого</w:t>
      </w:r>
      <w:r>
        <w:rPr>
          <w:rFonts w:ascii="Times New Roman" w:hAnsi="Times New Roman"/>
          <w:b/>
          <w:sz w:val="28"/>
        </w:rPr>
        <w:t xml:space="preserve"> сельского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поселения и членов их семей на официальных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сайтах</w:t>
      </w:r>
      <w:proofErr w:type="gramEnd"/>
      <w:r>
        <w:rPr>
          <w:rFonts w:ascii="Times New Roman" w:hAnsi="Times New Roman"/>
          <w:b/>
          <w:sz w:val="28"/>
        </w:rPr>
        <w:t xml:space="preserve"> органов местного самоуправления</w:t>
      </w:r>
    </w:p>
    <w:p w:rsidR="00546DE0" w:rsidRDefault="009073EB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Новотроицкого</w:t>
      </w:r>
      <w:r w:rsidR="00546DE0">
        <w:rPr>
          <w:rFonts w:ascii="Times New Roman" w:hAnsi="Times New Roman"/>
          <w:b/>
          <w:sz w:val="28"/>
        </w:rPr>
        <w:t xml:space="preserve"> сельского поселения и 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предоставления этих сведений средствам</w:t>
      </w:r>
    </w:p>
    <w:p w:rsidR="00546DE0" w:rsidRDefault="00546DE0" w:rsidP="00546DE0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массовой информации для опубликования»</w:t>
      </w:r>
    </w:p>
    <w:p w:rsidR="006650E2" w:rsidRDefault="006650E2" w:rsidP="00546DE0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E0" w:rsidRPr="00546DE0" w:rsidRDefault="00546DE0" w:rsidP="00546DE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нормативного правового акта в соответствие с </w:t>
      </w:r>
      <w:r w:rsidRPr="00546DE0">
        <w:rPr>
          <w:rFonts w:ascii="Times New Roman" w:hAnsi="Times New Roman"/>
          <w:sz w:val="28"/>
        </w:rPr>
        <w:t xml:space="preserve">действующим законодательством, на основании ч. 9 ст. 15 </w:t>
      </w:r>
      <w:r>
        <w:rPr>
          <w:rFonts w:ascii="Times New Roman" w:hAnsi="Times New Roman"/>
          <w:color w:val="22272F"/>
          <w:sz w:val="28"/>
        </w:rPr>
        <w:t xml:space="preserve">Федерального закона </w:t>
      </w:r>
      <w:r w:rsidRPr="00546DE0">
        <w:rPr>
          <w:rFonts w:ascii="Times New Roman" w:hAnsi="Times New Roman"/>
          <w:color w:val="22272F"/>
          <w:sz w:val="28"/>
        </w:rPr>
        <w:t> от 2 марта 2007 г. N 25-ФЗ</w:t>
      </w:r>
      <w:proofErr w:type="gramStart"/>
      <w:r>
        <w:rPr>
          <w:rFonts w:ascii="Times New Roman" w:hAnsi="Times New Roman"/>
          <w:color w:val="22272F"/>
          <w:sz w:val="28"/>
        </w:rPr>
        <w:t>"О</w:t>
      </w:r>
      <w:proofErr w:type="gramEnd"/>
      <w:r>
        <w:rPr>
          <w:rFonts w:ascii="Times New Roman" w:hAnsi="Times New Roman"/>
          <w:color w:val="22272F"/>
          <w:sz w:val="28"/>
        </w:rPr>
        <w:t xml:space="preserve"> муниципальной службе</w:t>
      </w:r>
      <w:r w:rsidRPr="00546DE0">
        <w:rPr>
          <w:rFonts w:ascii="Times New Roman" w:hAnsi="Times New Roman"/>
          <w:color w:val="22272F"/>
          <w:sz w:val="28"/>
        </w:rPr>
        <w:t> </w:t>
      </w:r>
      <w:r>
        <w:rPr>
          <w:rFonts w:ascii="Times New Roman" w:hAnsi="Times New Roman"/>
          <w:color w:val="22272F"/>
          <w:sz w:val="28"/>
          <w:highlight w:val="white"/>
        </w:rPr>
        <w:t xml:space="preserve">в Российской Федерации", </w:t>
      </w:r>
      <w:r>
        <w:rPr>
          <w:rFonts w:ascii="Times New Roman" w:hAnsi="Times New Roman"/>
          <w:sz w:val="28"/>
        </w:rPr>
        <w:t xml:space="preserve">Указа Президента РФ от 08.07.2013 № 613 "Вопросы противодействия коррупции",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Совет народных депутатов  </w:t>
      </w:r>
      <w:r w:rsidR="009073EB">
        <w:rPr>
          <w:rFonts w:ascii="Times New Roman" w:hAnsi="Times New Roman"/>
          <w:sz w:val="28"/>
        </w:rPr>
        <w:t>Новотроицкого</w:t>
      </w:r>
      <w:r>
        <w:rPr>
          <w:rFonts w:ascii="Times New Roman" w:hAnsi="Times New Roman"/>
          <w:sz w:val="28"/>
        </w:rPr>
        <w:t xml:space="preserve"> сельского поселения Терновского муниципального района Воронежской области</w:t>
      </w:r>
    </w:p>
    <w:p w:rsidR="00E42FAF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46DE0" w:rsidRPr="00546DE0" w:rsidRDefault="00546DE0" w:rsidP="00546DE0">
      <w:pPr>
        <w:spacing w:after="0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</w:t>
      </w:r>
      <w:r w:rsidRPr="00546DE0">
        <w:rPr>
          <w:rFonts w:ascii="Times New Roman" w:hAnsi="Times New Roman"/>
          <w:sz w:val="28"/>
        </w:rPr>
        <w:t xml:space="preserve">Внести  в решение Совета народных депутатов </w:t>
      </w:r>
      <w:r w:rsidR="009073EB">
        <w:rPr>
          <w:rFonts w:ascii="Times New Roman" w:hAnsi="Times New Roman"/>
          <w:sz w:val="28"/>
        </w:rPr>
        <w:t>Новотроицкого</w:t>
      </w:r>
      <w:r w:rsidRPr="00546DE0">
        <w:rPr>
          <w:rFonts w:ascii="Times New Roman" w:hAnsi="Times New Roman"/>
          <w:sz w:val="28"/>
        </w:rPr>
        <w:t xml:space="preserve"> се</w:t>
      </w:r>
      <w:r w:rsidR="009073EB">
        <w:rPr>
          <w:rFonts w:ascii="Times New Roman" w:hAnsi="Times New Roman"/>
          <w:sz w:val="28"/>
        </w:rPr>
        <w:t>льского поселения № 18 от 12</w:t>
      </w:r>
      <w:r w:rsidRPr="00546DE0">
        <w:rPr>
          <w:rFonts w:ascii="Times New Roman" w:hAnsi="Times New Roman"/>
          <w:sz w:val="28"/>
        </w:rPr>
        <w:t xml:space="preserve"> апреля 2016 г.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9073EB">
        <w:rPr>
          <w:rFonts w:ascii="Times New Roman" w:hAnsi="Times New Roman"/>
          <w:sz w:val="28"/>
        </w:rPr>
        <w:lastRenderedPageBreak/>
        <w:t>Новотроицкого</w:t>
      </w:r>
      <w:r w:rsidRPr="00546DE0">
        <w:rPr>
          <w:rFonts w:ascii="Times New Roman" w:hAnsi="Times New Roman"/>
          <w:sz w:val="28"/>
        </w:rPr>
        <w:t xml:space="preserve"> сельского поселения и членов их семей на официальных сайтах органов местного самоуправления  </w:t>
      </w:r>
      <w:r w:rsidR="009073EB">
        <w:rPr>
          <w:rFonts w:ascii="Times New Roman" w:hAnsi="Times New Roman"/>
          <w:sz w:val="28"/>
        </w:rPr>
        <w:t>Новотроицкого</w:t>
      </w:r>
      <w:r w:rsidRPr="00546DE0">
        <w:rPr>
          <w:rFonts w:ascii="Times New Roman" w:hAnsi="Times New Roman"/>
          <w:sz w:val="28"/>
        </w:rPr>
        <w:t xml:space="preserve"> сельского поселения и предоставления этих сведений</w:t>
      </w:r>
      <w:proofErr w:type="gramEnd"/>
      <w:r w:rsidRPr="00546DE0">
        <w:rPr>
          <w:rFonts w:ascii="Times New Roman" w:hAnsi="Times New Roman"/>
          <w:sz w:val="28"/>
        </w:rPr>
        <w:t xml:space="preserve"> средствам массовой информации для опубликования» следующие изменения:</w:t>
      </w:r>
    </w:p>
    <w:p w:rsidR="002B71DA" w:rsidRDefault="00546DE0" w:rsidP="002B71DA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1.1.Наименование нормативного правового акта изложить в следующей редакции: </w:t>
      </w:r>
      <w:proofErr w:type="gramStart"/>
      <w:r>
        <w:rPr>
          <w:rFonts w:ascii="Times New Roman" w:hAnsi="Times New Roman"/>
          <w:sz w:val="28"/>
        </w:rPr>
        <w:t xml:space="preserve">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 в органах местного самоуправления </w:t>
      </w:r>
      <w:r w:rsidR="009073EB">
        <w:rPr>
          <w:rFonts w:ascii="Times New Roman" w:hAnsi="Times New Roman"/>
          <w:sz w:val="28"/>
        </w:rPr>
        <w:t>Новотроицкого</w:t>
      </w:r>
      <w:r>
        <w:rPr>
          <w:rFonts w:ascii="Times New Roman" w:hAnsi="Times New Roman"/>
          <w:sz w:val="28"/>
        </w:rPr>
        <w:t xml:space="preserve"> сельского поселения и членов их семей на официальных сайтах органов местного самоуправления  </w:t>
      </w:r>
      <w:r w:rsidR="009073EB">
        <w:rPr>
          <w:rFonts w:ascii="Times New Roman" w:hAnsi="Times New Roman"/>
          <w:sz w:val="28"/>
        </w:rPr>
        <w:t>Новотроицкого</w:t>
      </w:r>
      <w:r>
        <w:rPr>
          <w:rFonts w:ascii="Times New Roman" w:hAnsi="Times New Roman"/>
          <w:sz w:val="28"/>
        </w:rPr>
        <w:t xml:space="preserve"> сельского поселения и предоставления этих сведений средствам массовой информации для опубликования»;</w:t>
      </w:r>
      <w:proofErr w:type="gramEnd"/>
    </w:p>
    <w:p w:rsidR="002B71DA" w:rsidRDefault="002B71DA" w:rsidP="002B71DA">
      <w:pPr>
        <w:pStyle w:val="a9"/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1.2. В пункте 1 решения после слов «</w:t>
      </w:r>
      <w:r w:rsidRPr="004523D7">
        <w:rPr>
          <w:rFonts w:ascii="Times New Roman" w:hAnsi="Times New Roman" w:cs="Times New Roman"/>
          <w:sz w:val="28"/>
          <w:szCs w:val="28"/>
        </w:rPr>
        <w:t xml:space="preserve">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должности» добавить слова «и должности муниципальной службы»;</w:t>
      </w:r>
    </w:p>
    <w:p w:rsidR="00546DE0" w:rsidRDefault="002B71DA" w:rsidP="002B71DA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1.3</w:t>
      </w:r>
      <w:r w:rsidR="00546DE0">
        <w:rPr>
          <w:rFonts w:ascii="Times New Roman" w:hAnsi="Times New Roman"/>
          <w:sz w:val="28"/>
        </w:rPr>
        <w:t xml:space="preserve">.Положение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9073EB">
        <w:rPr>
          <w:rFonts w:ascii="Times New Roman" w:hAnsi="Times New Roman"/>
          <w:sz w:val="28"/>
        </w:rPr>
        <w:t>Новотроицкого</w:t>
      </w:r>
      <w:r w:rsidR="00546DE0">
        <w:rPr>
          <w:rFonts w:ascii="Times New Roman" w:hAnsi="Times New Roman"/>
          <w:sz w:val="28"/>
        </w:rPr>
        <w:t xml:space="preserve"> сельского поселения и членов их семей на официальных сайтах органов местного самоуправления </w:t>
      </w:r>
      <w:r w:rsidR="009073EB">
        <w:rPr>
          <w:rFonts w:ascii="Times New Roman" w:hAnsi="Times New Roman"/>
          <w:sz w:val="28"/>
        </w:rPr>
        <w:t>Новотроицкого</w:t>
      </w:r>
      <w:r w:rsidR="00546DE0">
        <w:rPr>
          <w:rFonts w:ascii="Times New Roman" w:hAnsi="Times New Roman"/>
          <w:sz w:val="28"/>
        </w:rPr>
        <w:t xml:space="preserve"> сельского поселения и предоставления этих сведений средствам массовой информации для опубликования  изложить в новой редакции согласно Приложению № 1 к настоящему решению.</w:t>
      </w:r>
      <w:proofErr w:type="gramEnd"/>
    </w:p>
    <w:p w:rsidR="00546DE0" w:rsidRDefault="00546DE0" w:rsidP="00546DE0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2.Опубликовать настоящее решение в официальном периодическом печатном издании органов местного самоуправления </w:t>
      </w:r>
      <w:r w:rsidR="009073EB">
        <w:rPr>
          <w:rFonts w:ascii="Times New Roman" w:hAnsi="Times New Roman"/>
          <w:sz w:val="28"/>
        </w:rPr>
        <w:t>Новотроицкого</w:t>
      </w:r>
      <w:r>
        <w:rPr>
          <w:rFonts w:ascii="Times New Roman" w:hAnsi="Times New Roman"/>
          <w:sz w:val="28"/>
        </w:rPr>
        <w:t xml:space="preserve"> сельского поселения Терновского муниципального района Воронежско</w:t>
      </w:r>
      <w:r w:rsidR="009073EB">
        <w:rPr>
          <w:rFonts w:ascii="Times New Roman" w:hAnsi="Times New Roman"/>
          <w:sz w:val="28"/>
        </w:rPr>
        <w:t>й области «Вестнике муниципальных правовых актов Новотроицкого сельского поселения</w:t>
      </w:r>
      <w:r>
        <w:rPr>
          <w:rFonts w:ascii="Times New Roman" w:hAnsi="Times New Roman"/>
          <w:sz w:val="28"/>
        </w:rPr>
        <w:t xml:space="preserve">» и разместить на официальном сайте </w:t>
      </w:r>
      <w:r w:rsidR="009073EB">
        <w:rPr>
          <w:rFonts w:ascii="Times New Roman" w:hAnsi="Times New Roman"/>
          <w:sz w:val="28"/>
        </w:rPr>
        <w:t>Новотроицкого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546DE0" w:rsidRDefault="00546DE0" w:rsidP="00546DE0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решение вступает в силу </w:t>
      </w:r>
      <w:proofErr w:type="gramStart"/>
      <w:r>
        <w:rPr>
          <w:rFonts w:ascii="Times New Roman" w:hAnsi="Times New Roman"/>
          <w:sz w:val="28"/>
        </w:rPr>
        <w:t>с даты опубликования</w:t>
      </w:r>
      <w:proofErr w:type="gramEnd"/>
      <w:r>
        <w:rPr>
          <w:rFonts w:ascii="Times New Roman" w:hAnsi="Times New Roman"/>
          <w:sz w:val="28"/>
        </w:rPr>
        <w:t>.</w:t>
      </w:r>
    </w:p>
    <w:p w:rsidR="00546DE0" w:rsidRDefault="00546DE0" w:rsidP="00546DE0">
      <w:pPr>
        <w:pStyle w:val="a9"/>
        <w:spacing w:after="0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546DE0" w:rsidRDefault="00546DE0" w:rsidP="00546DE0">
      <w:pPr>
        <w:spacing w:after="0"/>
        <w:ind w:left="-142"/>
        <w:rPr>
          <w:rFonts w:ascii="Times New Roman" w:hAnsi="Times New Roman"/>
          <w:sz w:val="28"/>
        </w:rPr>
      </w:pPr>
    </w:p>
    <w:p w:rsidR="00546DE0" w:rsidRDefault="00546DE0" w:rsidP="00546DE0">
      <w:pPr>
        <w:spacing w:after="0"/>
        <w:ind w:left="-142"/>
        <w:rPr>
          <w:rFonts w:ascii="Times New Roman" w:hAnsi="Times New Roman"/>
          <w:sz w:val="28"/>
        </w:rPr>
      </w:pPr>
    </w:p>
    <w:p w:rsidR="006650E2" w:rsidRPr="006650E2" w:rsidRDefault="006650E2" w:rsidP="00546DE0">
      <w:pPr>
        <w:tabs>
          <w:tab w:val="left" w:pos="14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15" w:rsidRDefault="004B1215" w:rsidP="00546D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546DE0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073EB">
        <w:rPr>
          <w:rFonts w:ascii="Times New Roman" w:eastAsia="Calibri" w:hAnsi="Times New Roman" w:cs="Times New Roman"/>
          <w:sz w:val="28"/>
          <w:szCs w:val="28"/>
        </w:rPr>
        <w:t>Новотроицкого</w:t>
      </w:r>
    </w:p>
    <w:p w:rsidR="004B1215" w:rsidRDefault="004B1215" w:rsidP="00546DE0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</w:t>
      </w:r>
      <w:r w:rsidR="00B6774D">
        <w:rPr>
          <w:rFonts w:ascii="Times New Roman" w:eastAsia="Calibri" w:hAnsi="Times New Roman" w:cs="Times New Roman"/>
          <w:sz w:val="28"/>
          <w:szCs w:val="28"/>
        </w:rPr>
        <w:t xml:space="preserve">    В.А. Ковалев</w:t>
      </w:r>
    </w:p>
    <w:p w:rsidR="004643F2" w:rsidRDefault="004643F2" w:rsidP="00546DE0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546DE0" w:rsidRPr="00023040" w:rsidRDefault="00546DE0" w:rsidP="00546D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Приложение № 1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Решению Совета народных депутатов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907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Терновского муниципального района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Воронежской области 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091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bookmarkStart w:id="0" w:name="_GoBack"/>
      <w:bookmarkEnd w:id="0"/>
      <w:r w:rsidR="00B6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 2024 г.  № 3</w:t>
      </w:r>
    </w:p>
    <w:p w:rsidR="00546DE0" w:rsidRDefault="00546DE0" w:rsidP="00C4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E0" w:rsidRDefault="00546DE0" w:rsidP="00546D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E0" w:rsidRPr="00113530" w:rsidRDefault="00546DE0" w:rsidP="00546DE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3530">
        <w:rPr>
          <w:rFonts w:ascii="Times New Roman" w:hAnsi="Times New Roman"/>
          <w:b/>
          <w:sz w:val="28"/>
          <w:szCs w:val="28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</w:t>
      </w:r>
      <w:r w:rsidRPr="00113530">
        <w:rPr>
          <w:rFonts w:ascii="Times New Roman" w:hAnsi="Times New Roman"/>
          <w:b/>
          <w:sz w:val="28"/>
          <w:szCs w:val="28"/>
        </w:rPr>
        <w:tab/>
        <w:t xml:space="preserve"> муниципальной службы в органах местного самоуправления </w:t>
      </w:r>
      <w:r w:rsidR="009073EB">
        <w:rPr>
          <w:rFonts w:ascii="Times New Roman" w:hAnsi="Times New Roman"/>
          <w:b/>
          <w:sz w:val="28"/>
          <w:szCs w:val="28"/>
        </w:rPr>
        <w:t>Новотроицкого</w:t>
      </w:r>
      <w:r w:rsidRPr="00113530">
        <w:rPr>
          <w:rFonts w:ascii="Times New Roman" w:hAnsi="Times New Roman"/>
          <w:b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r w:rsidR="009073EB">
        <w:rPr>
          <w:rFonts w:ascii="Times New Roman" w:hAnsi="Times New Roman"/>
          <w:b/>
          <w:sz w:val="28"/>
          <w:szCs w:val="28"/>
        </w:rPr>
        <w:t>Новотроицкого</w:t>
      </w:r>
      <w:r w:rsidRPr="00113530">
        <w:rPr>
          <w:rFonts w:ascii="Times New Roman" w:hAnsi="Times New Roman"/>
          <w:b/>
          <w:sz w:val="28"/>
          <w:szCs w:val="28"/>
        </w:rPr>
        <w:t xml:space="preserve"> сельского поселения и предоставления этих сведений средствам</w:t>
      </w:r>
      <w:r w:rsidR="00113530" w:rsidRPr="00113530">
        <w:rPr>
          <w:rFonts w:ascii="Times New Roman" w:hAnsi="Times New Roman"/>
          <w:b/>
          <w:sz w:val="28"/>
          <w:szCs w:val="28"/>
        </w:rPr>
        <w:t xml:space="preserve"> массовой информации для опубликования</w:t>
      </w:r>
      <w:proofErr w:type="gramEnd"/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</w:t>
      </w:r>
      <w:r w:rsidRPr="00113530">
        <w:rPr>
          <w:rFonts w:ascii="Times New Roman" w:hAnsi="Times New Roman"/>
          <w:sz w:val="28"/>
        </w:rPr>
        <w:t>должности</w:t>
      </w:r>
      <w:r w:rsidR="00113530">
        <w:rPr>
          <w:rFonts w:ascii="Times New Roman" w:hAnsi="Times New Roman"/>
          <w:sz w:val="28"/>
        </w:rPr>
        <w:t xml:space="preserve"> и должности муниципальной службы </w:t>
      </w:r>
      <w:r>
        <w:rPr>
          <w:rFonts w:ascii="Times New Roman" w:hAnsi="Times New Roman"/>
          <w:sz w:val="28"/>
        </w:rPr>
        <w:t xml:space="preserve">в органах местного самоуправления  </w:t>
      </w:r>
      <w:r w:rsidR="009073EB">
        <w:rPr>
          <w:rFonts w:ascii="Times New Roman" w:hAnsi="Times New Roman"/>
          <w:sz w:val="28"/>
        </w:rPr>
        <w:t>Новотроицкого</w:t>
      </w:r>
      <w:r>
        <w:rPr>
          <w:rFonts w:ascii="Times New Roman" w:hAnsi="Times New Roman"/>
          <w:sz w:val="28"/>
        </w:rPr>
        <w:t xml:space="preserve"> сельского поселения,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r w:rsidR="009073EB">
        <w:rPr>
          <w:rFonts w:ascii="Times New Roman" w:hAnsi="Times New Roman"/>
          <w:sz w:val="28"/>
        </w:rPr>
        <w:t>Новотроицкого</w:t>
      </w:r>
      <w:r>
        <w:rPr>
          <w:rFonts w:ascii="Times New Roman" w:hAnsi="Times New Roman"/>
          <w:sz w:val="28"/>
        </w:rPr>
        <w:t xml:space="preserve"> сельского поселения, а также предоставления этих сведений</w:t>
      </w:r>
      <w:proofErr w:type="gramEnd"/>
      <w:r>
        <w:rPr>
          <w:rFonts w:ascii="Times New Roman" w:hAnsi="Times New Roman"/>
          <w:sz w:val="28"/>
        </w:rPr>
        <w:t xml:space="preserve"> средствам массовой информации для опубликования в связи с их запросами.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1" w:name="Par53"/>
      <w:bookmarkEnd w:id="1"/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перечень объектов недвижимого имущества, принадлежащих лицу, замещающему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перечень транспортных средств с указанием вида и марки, принадлежащих на праве собственности лицу, замещающему </w:t>
      </w:r>
      <w:r>
        <w:rPr>
          <w:rFonts w:ascii="Times New Roman" w:hAnsi="Times New Roman"/>
          <w:sz w:val="28"/>
        </w:rPr>
        <w:lastRenderedPageBreak/>
        <w:t>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супруге (супругу) и несовершеннолетним детям;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декларированный годовой доход лица,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 его</w:t>
      </w:r>
      <w:r>
        <w:rPr>
          <w:rFonts w:ascii="Times New Roman" w:hAnsi="Times New Roman"/>
          <w:sz w:val="28"/>
        </w:rPr>
        <w:t xml:space="preserve"> супруги (супруга) и несовершеннолетних детей;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</w:t>
      </w:r>
      <w:proofErr w:type="gramEnd"/>
      <w:r>
        <w:rPr>
          <w:rFonts w:ascii="Times New Roman" w:hAnsi="Times New Roman"/>
          <w:sz w:val="28"/>
        </w:rPr>
        <w:t xml:space="preserve">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46DE0" w:rsidRDefault="00546DE0" w:rsidP="00546DE0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а) иные сведения (кроме указанных в </w:t>
      </w:r>
      <w:hyperlink r:id="rId9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порядка) о доходах лица,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персональные данные супруги (супруга), детей и иных членов семьи лица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</w:t>
      </w:r>
      <w:r>
        <w:rPr>
          <w:rFonts w:ascii="Times New Roman" w:hAnsi="Times New Roman"/>
          <w:sz w:val="28"/>
        </w:rPr>
        <w:t>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</w:t>
      </w:r>
      <w:r>
        <w:rPr>
          <w:rFonts w:ascii="Times New Roman" w:hAnsi="Times New Roman"/>
          <w:sz w:val="28"/>
        </w:rPr>
        <w:t>, его супруги (супруга), детей и иных членов семьи;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информацию, отнесенную к </w:t>
      </w:r>
      <w:hyperlink r:id="rId10" w:history="1">
        <w:r>
          <w:rPr>
            <w:rFonts w:ascii="Times New Roman" w:hAnsi="Times New Roman"/>
            <w:sz w:val="28"/>
          </w:rPr>
          <w:t>государственной тайне</w:t>
        </w:r>
      </w:hyperlink>
      <w:r>
        <w:rPr>
          <w:rFonts w:ascii="Times New Roman" w:hAnsi="Times New Roman"/>
          <w:sz w:val="28"/>
        </w:rPr>
        <w:t xml:space="preserve"> или являющуюся </w:t>
      </w:r>
      <w:hyperlink r:id="rId11" w:history="1">
        <w:r>
          <w:rPr>
            <w:rFonts w:ascii="Times New Roman" w:hAnsi="Times New Roman"/>
            <w:sz w:val="28"/>
          </w:rPr>
          <w:t>конфиденциальной</w:t>
        </w:r>
      </w:hyperlink>
      <w:r>
        <w:rPr>
          <w:rFonts w:ascii="Times New Roman" w:hAnsi="Times New Roman"/>
          <w:sz w:val="28"/>
        </w:rPr>
        <w:t>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53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Положения, размещаются на официальных сайтах органов местного самоуправления в </w:t>
      </w:r>
      <w:r>
        <w:rPr>
          <w:rFonts w:ascii="Times New Roman" w:hAnsi="Times New Roman"/>
          <w:sz w:val="28"/>
        </w:rPr>
        <w:lastRenderedPageBreak/>
        <w:t>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службы.</w:t>
      </w:r>
      <w:proofErr w:type="gramEnd"/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Положения, представленных лицами, замещающими муниципальные должности</w:t>
      </w:r>
      <w:r w:rsidR="00113530">
        <w:rPr>
          <w:rFonts w:ascii="Times New Roman" w:hAnsi="Times New Roman"/>
          <w:sz w:val="28"/>
        </w:rPr>
        <w:t xml:space="preserve"> и должности муниципальной службы</w:t>
      </w:r>
      <w:r>
        <w:rPr>
          <w:rFonts w:ascii="Times New Roman" w:hAnsi="Times New Roman"/>
          <w:sz w:val="28"/>
        </w:rPr>
        <w:t>, обеспечивается ответственным лицом за размещение на официальном сайте указанных сведений.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Ответственное лицо администрации  </w:t>
      </w:r>
      <w:r w:rsidR="009073EB">
        <w:rPr>
          <w:rFonts w:ascii="Times New Roman" w:hAnsi="Times New Roman"/>
          <w:sz w:val="28"/>
        </w:rPr>
        <w:t>Новотроицкого</w:t>
      </w:r>
      <w:r>
        <w:rPr>
          <w:rFonts w:ascii="Times New Roman" w:hAnsi="Times New Roman"/>
          <w:sz w:val="28"/>
        </w:rPr>
        <w:t xml:space="preserve"> сельского поселения: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</w:t>
      </w:r>
      <w:proofErr w:type="gramStart"/>
      <w:r w:rsidR="001135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в отношении которого поступил запрос;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546DE0" w:rsidRDefault="00546DE0" w:rsidP="00546DE0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gramStart"/>
      <w:r>
        <w:rPr>
          <w:rFonts w:ascii="Times New Roman" w:hAnsi="Times New Roman"/>
          <w:sz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 сведений о доходах, расходах, об имуществе и обязательствах имущественного характера  лиц, замещающих муниципальные должности и должности муниципальной службы в органах местного самоуправления  </w:t>
      </w:r>
      <w:r w:rsidR="009073EB">
        <w:rPr>
          <w:rFonts w:ascii="Times New Roman" w:hAnsi="Times New Roman"/>
          <w:sz w:val="28"/>
        </w:rPr>
        <w:t>Новотроицкого</w:t>
      </w:r>
      <w:r>
        <w:rPr>
          <w:rFonts w:ascii="Times New Roman" w:hAnsi="Times New Roman"/>
          <w:sz w:val="28"/>
        </w:rPr>
        <w:t xml:space="preserve"> сельского поселения, их супругов и несовершеннолетних детей на официальных сайтах органов публичной власти и организаций в сети Интернет и их</w:t>
      </w:r>
      <w:proofErr w:type="gramEnd"/>
      <w:r>
        <w:rPr>
          <w:rFonts w:ascii="Times New Roman" w:hAnsi="Times New Roman"/>
          <w:sz w:val="28"/>
        </w:rPr>
        <w:t xml:space="preserve"> предоставление общероссийским СМИ для опубликования не осуществляются.</w:t>
      </w:r>
    </w:p>
    <w:p w:rsidR="00546DE0" w:rsidRDefault="00546DE0" w:rsidP="00546DE0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:rsidR="00546DE0" w:rsidRDefault="00546DE0" w:rsidP="00546DE0">
      <w:pPr>
        <w:rPr>
          <w:rFonts w:ascii="Times New Roman" w:hAnsi="Times New Roman"/>
          <w:sz w:val="28"/>
        </w:rPr>
      </w:pPr>
    </w:p>
    <w:p w:rsidR="00546DE0" w:rsidRDefault="00546DE0" w:rsidP="00546DE0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467FD" w:rsidRPr="00546DE0" w:rsidRDefault="00C467FD" w:rsidP="00546DE0">
      <w:pPr>
        <w:tabs>
          <w:tab w:val="left" w:pos="32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67FD" w:rsidRPr="00546DE0" w:rsidSect="009E3915">
      <w:footerReference w:type="default" r:id="rId12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52" w:rsidRDefault="00466352" w:rsidP="00801C66">
      <w:pPr>
        <w:spacing w:after="0" w:line="240" w:lineRule="auto"/>
      </w:pPr>
      <w:r>
        <w:separator/>
      </w:r>
    </w:p>
  </w:endnote>
  <w:endnote w:type="continuationSeparator" w:id="0">
    <w:p w:rsidR="00466352" w:rsidRDefault="00466352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91C">
          <w:rPr>
            <w:noProof/>
          </w:rPr>
          <w:t>5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52" w:rsidRDefault="00466352" w:rsidP="00801C66">
      <w:pPr>
        <w:spacing w:after="0" w:line="240" w:lineRule="auto"/>
      </w:pPr>
      <w:r>
        <w:separator/>
      </w:r>
    </w:p>
  </w:footnote>
  <w:footnote w:type="continuationSeparator" w:id="0">
    <w:p w:rsidR="00466352" w:rsidRDefault="00466352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3070"/>
    <w:multiLevelType w:val="multilevel"/>
    <w:tmpl w:val="D8C20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203847E4"/>
    <w:multiLevelType w:val="multilevel"/>
    <w:tmpl w:val="8AA45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26DE4683"/>
    <w:multiLevelType w:val="hybridMultilevel"/>
    <w:tmpl w:val="10C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5B2B"/>
    <w:rsid w:val="00023040"/>
    <w:rsid w:val="00065F1F"/>
    <w:rsid w:val="00073D2B"/>
    <w:rsid w:val="0008064E"/>
    <w:rsid w:val="000E6EA7"/>
    <w:rsid w:val="00113530"/>
    <w:rsid w:val="00121228"/>
    <w:rsid w:val="00153644"/>
    <w:rsid w:val="00181DB7"/>
    <w:rsid w:val="001A0154"/>
    <w:rsid w:val="001A2F8E"/>
    <w:rsid w:val="001E0893"/>
    <w:rsid w:val="00204F99"/>
    <w:rsid w:val="0022157D"/>
    <w:rsid w:val="002B71DA"/>
    <w:rsid w:val="002E55A6"/>
    <w:rsid w:val="00305D93"/>
    <w:rsid w:val="0034091C"/>
    <w:rsid w:val="00366D81"/>
    <w:rsid w:val="00384FBE"/>
    <w:rsid w:val="003A75E7"/>
    <w:rsid w:val="003B45AA"/>
    <w:rsid w:val="00405363"/>
    <w:rsid w:val="0042141D"/>
    <w:rsid w:val="0043136E"/>
    <w:rsid w:val="00451004"/>
    <w:rsid w:val="004643F2"/>
    <w:rsid w:val="00466352"/>
    <w:rsid w:val="00472F5E"/>
    <w:rsid w:val="004B1215"/>
    <w:rsid w:val="004B14FC"/>
    <w:rsid w:val="004C0A70"/>
    <w:rsid w:val="004D4897"/>
    <w:rsid w:val="004F79A7"/>
    <w:rsid w:val="00546DE0"/>
    <w:rsid w:val="005B3186"/>
    <w:rsid w:val="005F5EAB"/>
    <w:rsid w:val="00627BD3"/>
    <w:rsid w:val="006650E2"/>
    <w:rsid w:val="00684F4B"/>
    <w:rsid w:val="00686172"/>
    <w:rsid w:val="006E0D99"/>
    <w:rsid w:val="007456A6"/>
    <w:rsid w:val="00785728"/>
    <w:rsid w:val="00797AD9"/>
    <w:rsid w:val="007C2EFB"/>
    <w:rsid w:val="007C39EA"/>
    <w:rsid w:val="007E7185"/>
    <w:rsid w:val="007F1B68"/>
    <w:rsid w:val="00801C66"/>
    <w:rsid w:val="008126C4"/>
    <w:rsid w:val="00812981"/>
    <w:rsid w:val="00820894"/>
    <w:rsid w:val="00870DC9"/>
    <w:rsid w:val="008B7901"/>
    <w:rsid w:val="008F7164"/>
    <w:rsid w:val="009073EB"/>
    <w:rsid w:val="00923A9D"/>
    <w:rsid w:val="00985187"/>
    <w:rsid w:val="009B50AE"/>
    <w:rsid w:val="009C0A69"/>
    <w:rsid w:val="009E3915"/>
    <w:rsid w:val="00A00F33"/>
    <w:rsid w:val="00A060E2"/>
    <w:rsid w:val="00A70BB3"/>
    <w:rsid w:val="00A755BD"/>
    <w:rsid w:val="00AA6B51"/>
    <w:rsid w:val="00AB2767"/>
    <w:rsid w:val="00AD0AB9"/>
    <w:rsid w:val="00AE7F8C"/>
    <w:rsid w:val="00B55015"/>
    <w:rsid w:val="00B6774D"/>
    <w:rsid w:val="00B73C33"/>
    <w:rsid w:val="00B8475D"/>
    <w:rsid w:val="00B92DFC"/>
    <w:rsid w:val="00BE249E"/>
    <w:rsid w:val="00BE6DA5"/>
    <w:rsid w:val="00BF59CC"/>
    <w:rsid w:val="00C322BB"/>
    <w:rsid w:val="00C32A68"/>
    <w:rsid w:val="00C467FD"/>
    <w:rsid w:val="00C543D5"/>
    <w:rsid w:val="00C965B8"/>
    <w:rsid w:val="00CA5FD6"/>
    <w:rsid w:val="00CB7D64"/>
    <w:rsid w:val="00CC0C0C"/>
    <w:rsid w:val="00CE1F5D"/>
    <w:rsid w:val="00CE610A"/>
    <w:rsid w:val="00D17C95"/>
    <w:rsid w:val="00D47F7C"/>
    <w:rsid w:val="00D85597"/>
    <w:rsid w:val="00D91403"/>
    <w:rsid w:val="00DA27EC"/>
    <w:rsid w:val="00DF5E9D"/>
    <w:rsid w:val="00E1218C"/>
    <w:rsid w:val="00E17634"/>
    <w:rsid w:val="00E23DB4"/>
    <w:rsid w:val="00E31892"/>
    <w:rsid w:val="00E41AC2"/>
    <w:rsid w:val="00E42FAF"/>
    <w:rsid w:val="00ED3942"/>
    <w:rsid w:val="00EE6A03"/>
    <w:rsid w:val="00F06765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D85597"/>
    <w:pPr>
      <w:ind w:left="720"/>
      <w:contextualSpacing/>
    </w:pPr>
  </w:style>
  <w:style w:type="table" w:styleId="ab">
    <w:name w:val="Table Grid"/>
    <w:basedOn w:val="a1"/>
    <w:uiPriority w:val="59"/>
    <w:rsid w:val="00C4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basedOn w:val="a0"/>
    <w:link w:val="a9"/>
    <w:rsid w:val="00546DE0"/>
  </w:style>
  <w:style w:type="paragraph" w:customStyle="1" w:styleId="ConsPlusNormal">
    <w:name w:val="ConsPlusNormal"/>
    <w:rsid w:val="00546DE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D85597"/>
    <w:pPr>
      <w:ind w:left="720"/>
      <w:contextualSpacing/>
    </w:pPr>
  </w:style>
  <w:style w:type="table" w:styleId="ab">
    <w:name w:val="Table Grid"/>
    <w:basedOn w:val="a1"/>
    <w:uiPriority w:val="59"/>
    <w:rsid w:val="00C4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basedOn w:val="a0"/>
    <w:link w:val="a9"/>
    <w:rsid w:val="00546DE0"/>
  </w:style>
  <w:style w:type="paragraph" w:customStyle="1" w:styleId="ConsPlusNormal">
    <w:name w:val="ConsPlusNormal"/>
    <w:rsid w:val="00546DE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633D-218B-48A8-81D3-C35F2D39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4</cp:revision>
  <cp:lastPrinted>2024-02-22T07:31:00Z</cp:lastPrinted>
  <dcterms:created xsi:type="dcterms:W3CDTF">2024-03-11T07:32:00Z</dcterms:created>
  <dcterms:modified xsi:type="dcterms:W3CDTF">2024-03-29T12:07:00Z</dcterms:modified>
</cp:coreProperties>
</file>